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C7F" w:rsidRPr="00215C57" w:rsidRDefault="00215C57" w:rsidP="00ED5E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aps/>
          <w:lang w:val="sk-SK"/>
        </w:rPr>
      </w:pPr>
      <w:r w:rsidRPr="00215C57">
        <w:rPr>
          <w:rFonts w:ascii="Times New Roman" w:hAnsi="Times New Roman" w:cs="Times New Roman"/>
          <w:b/>
          <w:bCs/>
          <w:lang w:val="sk-SK"/>
        </w:rPr>
        <w:t xml:space="preserve">MEDZINÁRODNÁ SPOLUPRÁCA </w:t>
      </w:r>
      <w:r w:rsidR="00CD54A3" w:rsidRPr="00215C57">
        <w:rPr>
          <w:rFonts w:ascii="Times New Roman" w:hAnsi="Times New Roman" w:cs="Times New Roman"/>
          <w:b/>
          <w:bCs/>
          <w:lang w:val="sk-SK"/>
        </w:rPr>
        <w:t>S</w:t>
      </w:r>
      <w:r w:rsidR="00CD54A3">
        <w:rPr>
          <w:rFonts w:ascii="Times New Roman" w:hAnsi="Times New Roman" w:cs="Times New Roman"/>
          <w:b/>
          <w:bCs/>
          <w:lang w:val="sk-SK"/>
        </w:rPr>
        <w:t xml:space="preserve">LOVENSKEJ AGENTÚRY ŽIVOTNÉHO PROSTREDIA </w:t>
      </w:r>
      <w:r w:rsidRPr="00215C57">
        <w:rPr>
          <w:rFonts w:ascii="Times New Roman" w:hAnsi="Times New Roman" w:cs="Times New Roman"/>
          <w:b/>
          <w:bCs/>
          <w:lang w:val="sk-SK"/>
        </w:rPr>
        <w:t>V OBLASTI KONTAMINOVANÝCH ÚZEMÍ</w:t>
      </w:r>
    </w:p>
    <w:p w:rsidR="00780C7F" w:rsidRPr="00215C57" w:rsidRDefault="00780C7F" w:rsidP="00ED5EF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lang w:val="sk-SK"/>
        </w:rPr>
      </w:pPr>
    </w:p>
    <w:p w:rsidR="00780C7F" w:rsidRPr="00ED5EF9" w:rsidRDefault="00ED5EF9" w:rsidP="00ED5EF9">
      <w:pPr>
        <w:pStyle w:val="Normlnywebov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bCs/>
          <w:kern w:val="24"/>
          <w:sz w:val="22"/>
          <w:szCs w:val="22"/>
        </w:rPr>
      </w:pPr>
      <w:r w:rsidRPr="00ED5EF9">
        <w:rPr>
          <w:rFonts w:ascii="Times New Roman" w:hAnsi="Times New Roman" w:cs="Times New Roman"/>
          <w:b/>
          <w:bCs/>
          <w:kern w:val="24"/>
          <w:sz w:val="22"/>
          <w:szCs w:val="22"/>
          <w:u w:val="single"/>
        </w:rPr>
        <w:t>Ing. arch. Elena Bradiaková</w:t>
      </w:r>
      <w:r w:rsidRPr="00ED5EF9">
        <w:rPr>
          <w:rFonts w:ascii="Times New Roman" w:hAnsi="Times New Roman" w:cs="Times New Roman"/>
          <w:b/>
          <w:bCs/>
          <w:kern w:val="24"/>
          <w:position w:val="7"/>
          <w:sz w:val="22"/>
          <w:szCs w:val="22"/>
          <w:u w:val="single"/>
          <w:vertAlign w:val="superscript"/>
        </w:rPr>
        <w:t>1</w:t>
      </w:r>
      <w:r w:rsidRPr="00ED5EF9">
        <w:rPr>
          <w:rFonts w:ascii="Times New Roman" w:hAnsi="Times New Roman" w:cs="Times New Roman"/>
          <w:b/>
          <w:kern w:val="24"/>
          <w:sz w:val="22"/>
          <w:szCs w:val="22"/>
        </w:rPr>
        <w:t xml:space="preserve">, </w:t>
      </w:r>
      <w:r w:rsidR="00780C7F" w:rsidRPr="00ED5EF9">
        <w:rPr>
          <w:rFonts w:ascii="Times New Roman" w:hAnsi="Times New Roman" w:cs="Times New Roman"/>
          <w:b/>
          <w:kern w:val="24"/>
          <w:sz w:val="22"/>
          <w:szCs w:val="22"/>
        </w:rPr>
        <w:t xml:space="preserve">Ing. Katarína </w:t>
      </w:r>
      <w:proofErr w:type="spellStart"/>
      <w:r w:rsidR="00780C7F" w:rsidRPr="00ED5EF9">
        <w:rPr>
          <w:rFonts w:ascii="Times New Roman" w:hAnsi="Times New Roman" w:cs="Times New Roman"/>
          <w:b/>
          <w:kern w:val="24"/>
          <w:sz w:val="22"/>
          <w:szCs w:val="22"/>
        </w:rPr>
        <w:t>Paluchov</w:t>
      </w:r>
      <w:r w:rsidR="00C40509">
        <w:rPr>
          <w:rFonts w:ascii="Times New Roman" w:hAnsi="Times New Roman" w:cs="Times New Roman"/>
          <w:b/>
          <w:kern w:val="24"/>
          <w:sz w:val="22"/>
          <w:szCs w:val="22"/>
        </w:rPr>
        <w:t>á</w:t>
      </w:r>
      <w:proofErr w:type="spellEnd"/>
      <w:r w:rsidR="00780C7F" w:rsidRPr="00ED5EF9">
        <w:rPr>
          <w:rFonts w:ascii="Times New Roman" w:hAnsi="Times New Roman" w:cs="Times New Roman"/>
          <w:b/>
          <w:kern w:val="24"/>
          <w:position w:val="7"/>
          <w:sz w:val="22"/>
          <w:szCs w:val="22"/>
          <w:vertAlign w:val="superscript"/>
        </w:rPr>
        <w:t>1</w:t>
      </w:r>
    </w:p>
    <w:p w:rsidR="00ED5EF9" w:rsidRDefault="00780C7F" w:rsidP="00ED5EF9">
      <w:pPr>
        <w:pStyle w:val="Normlnywebov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i/>
          <w:iCs/>
          <w:kern w:val="24"/>
          <w:sz w:val="22"/>
          <w:szCs w:val="22"/>
        </w:rPr>
      </w:pPr>
      <w:r w:rsidRPr="00215C57">
        <w:rPr>
          <w:rFonts w:ascii="Times New Roman" w:hAnsi="Times New Roman" w:cs="Times New Roman"/>
          <w:kern w:val="24"/>
          <w:position w:val="7"/>
          <w:sz w:val="22"/>
          <w:szCs w:val="22"/>
          <w:vertAlign w:val="superscript"/>
        </w:rPr>
        <w:t>1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 </w:t>
      </w:r>
      <w:r w:rsidRPr="00215C57">
        <w:rPr>
          <w:rFonts w:ascii="Times New Roman" w:hAnsi="Times New Roman" w:cs="Times New Roman"/>
          <w:i/>
          <w:iCs/>
          <w:kern w:val="24"/>
          <w:sz w:val="22"/>
          <w:szCs w:val="22"/>
        </w:rPr>
        <w:t>Slovenská agentúra životného prostredia, Tajovského 28,</w:t>
      </w:r>
    </w:p>
    <w:p w:rsidR="00780C7F" w:rsidRPr="00215C57" w:rsidRDefault="00780C7F" w:rsidP="00ED5EF9">
      <w:pPr>
        <w:pStyle w:val="Normlnywebov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sz w:val="22"/>
          <w:szCs w:val="22"/>
        </w:rPr>
      </w:pPr>
      <w:r w:rsidRPr="00215C57">
        <w:rPr>
          <w:rFonts w:ascii="Times New Roman" w:hAnsi="Times New Roman" w:cs="Times New Roman"/>
          <w:i/>
          <w:iCs/>
          <w:kern w:val="24"/>
          <w:sz w:val="22"/>
          <w:szCs w:val="22"/>
        </w:rPr>
        <w:t>975 90 Banská Bystrica, Slovenská republika</w:t>
      </w:r>
    </w:p>
    <w:p w:rsidR="00780C7F" w:rsidRPr="00215C57" w:rsidRDefault="00780C7F" w:rsidP="00215C57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sk-SK"/>
        </w:rPr>
      </w:pPr>
    </w:p>
    <w:p w:rsidR="00780C7F" w:rsidRDefault="00ED5EF9" w:rsidP="00A578D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lang w:val="sk-SK"/>
        </w:rPr>
      </w:pPr>
      <w:r>
        <w:rPr>
          <w:rFonts w:ascii="Times New Roman" w:hAnsi="Times New Roman" w:cs="Times New Roman"/>
          <w:b/>
          <w:bCs/>
          <w:lang w:val="sk-SK"/>
        </w:rPr>
        <w:t>Mongolsko-</w:t>
      </w:r>
      <w:r w:rsidR="00780C7F" w:rsidRPr="00215C57">
        <w:rPr>
          <w:rFonts w:ascii="Times New Roman" w:hAnsi="Times New Roman" w:cs="Times New Roman"/>
          <w:b/>
          <w:bCs/>
          <w:lang w:val="sk-SK"/>
        </w:rPr>
        <w:t xml:space="preserve">slovenský projekt </w:t>
      </w:r>
      <w:proofErr w:type="spellStart"/>
      <w:r w:rsidR="00780C7F" w:rsidRPr="00215C57">
        <w:rPr>
          <w:rFonts w:ascii="Times New Roman" w:hAnsi="Times New Roman" w:cs="Times New Roman"/>
          <w:b/>
          <w:bCs/>
          <w:lang w:val="sk-SK"/>
        </w:rPr>
        <w:t>Establish</w:t>
      </w:r>
      <w:proofErr w:type="spellEnd"/>
      <w:r w:rsidR="00780C7F" w:rsidRPr="00215C57">
        <w:rPr>
          <w:rFonts w:ascii="Times New Roman" w:hAnsi="Times New Roman" w:cs="Times New Roman"/>
          <w:b/>
          <w:bCs/>
          <w:lang w:val="sk-SK"/>
        </w:rPr>
        <w:t xml:space="preserve"> </w:t>
      </w:r>
      <w:proofErr w:type="spellStart"/>
      <w:r w:rsidR="00780C7F" w:rsidRPr="00215C57">
        <w:rPr>
          <w:rFonts w:ascii="Times New Roman" w:hAnsi="Times New Roman" w:cs="Times New Roman"/>
          <w:b/>
          <w:bCs/>
          <w:lang w:val="sk-SK"/>
        </w:rPr>
        <w:t>the</w:t>
      </w:r>
      <w:proofErr w:type="spellEnd"/>
      <w:r w:rsidR="00780C7F" w:rsidRPr="00215C57">
        <w:rPr>
          <w:rFonts w:ascii="Times New Roman" w:hAnsi="Times New Roman" w:cs="Times New Roman"/>
          <w:b/>
          <w:bCs/>
          <w:lang w:val="sk-SK"/>
        </w:rPr>
        <w:t xml:space="preserve"> </w:t>
      </w:r>
      <w:proofErr w:type="spellStart"/>
      <w:r w:rsidR="00780C7F" w:rsidRPr="00215C57">
        <w:rPr>
          <w:rFonts w:ascii="Times New Roman" w:hAnsi="Times New Roman" w:cs="Times New Roman"/>
          <w:b/>
          <w:bCs/>
          <w:lang w:val="sk-SK"/>
        </w:rPr>
        <w:t>Geo-Database</w:t>
      </w:r>
      <w:proofErr w:type="spellEnd"/>
      <w:r w:rsidR="00780C7F" w:rsidRPr="00215C57">
        <w:rPr>
          <w:rFonts w:ascii="Times New Roman" w:hAnsi="Times New Roman" w:cs="Times New Roman"/>
          <w:b/>
          <w:bCs/>
          <w:lang w:val="sk-SK"/>
        </w:rPr>
        <w:t xml:space="preserve"> on </w:t>
      </w:r>
      <w:proofErr w:type="spellStart"/>
      <w:r w:rsidR="00780C7F" w:rsidRPr="00215C57">
        <w:rPr>
          <w:rFonts w:ascii="Times New Roman" w:hAnsi="Times New Roman" w:cs="Times New Roman"/>
          <w:b/>
          <w:bCs/>
          <w:lang w:val="sk-SK"/>
        </w:rPr>
        <w:t>Ecological</w:t>
      </w:r>
      <w:proofErr w:type="spellEnd"/>
      <w:r w:rsidR="00780C7F" w:rsidRPr="00215C57">
        <w:rPr>
          <w:rFonts w:ascii="Times New Roman" w:hAnsi="Times New Roman" w:cs="Times New Roman"/>
          <w:b/>
          <w:bCs/>
          <w:lang w:val="sk-SK"/>
        </w:rPr>
        <w:t xml:space="preserve"> </w:t>
      </w:r>
      <w:proofErr w:type="spellStart"/>
      <w:r w:rsidR="00780C7F" w:rsidRPr="00215C57">
        <w:rPr>
          <w:rFonts w:ascii="Times New Roman" w:hAnsi="Times New Roman" w:cs="Times New Roman"/>
          <w:b/>
          <w:bCs/>
          <w:lang w:val="sk-SK"/>
        </w:rPr>
        <w:t>Health</w:t>
      </w:r>
      <w:proofErr w:type="spellEnd"/>
      <w:r w:rsidR="00780C7F" w:rsidRPr="00215C57">
        <w:rPr>
          <w:rFonts w:ascii="Times New Roman" w:hAnsi="Times New Roman" w:cs="Times New Roman"/>
          <w:b/>
          <w:bCs/>
          <w:lang w:val="sk-SK"/>
        </w:rPr>
        <w:t xml:space="preserve"> of </w:t>
      </w:r>
      <w:proofErr w:type="spellStart"/>
      <w:r w:rsidR="00780C7F" w:rsidRPr="00215C57">
        <w:rPr>
          <w:rFonts w:ascii="Times New Roman" w:hAnsi="Times New Roman" w:cs="Times New Roman"/>
          <w:b/>
          <w:bCs/>
          <w:lang w:val="sk-SK"/>
        </w:rPr>
        <w:t>the</w:t>
      </w:r>
      <w:proofErr w:type="spellEnd"/>
      <w:r w:rsidR="00780C7F" w:rsidRPr="00215C57">
        <w:rPr>
          <w:rFonts w:ascii="Times New Roman" w:hAnsi="Times New Roman" w:cs="Times New Roman"/>
          <w:b/>
          <w:bCs/>
          <w:lang w:val="sk-SK"/>
        </w:rPr>
        <w:t xml:space="preserve"> </w:t>
      </w:r>
      <w:proofErr w:type="spellStart"/>
      <w:r w:rsidR="00780C7F" w:rsidRPr="00215C57">
        <w:rPr>
          <w:rFonts w:ascii="Times New Roman" w:hAnsi="Times New Roman" w:cs="Times New Roman"/>
          <w:b/>
          <w:bCs/>
          <w:lang w:val="sk-SK"/>
        </w:rPr>
        <w:t>Military</w:t>
      </w:r>
      <w:proofErr w:type="spellEnd"/>
      <w:r w:rsidR="00780C7F" w:rsidRPr="00215C57">
        <w:rPr>
          <w:rFonts w:ascii="Times New Roman" w:hAnsi="Times New Roman" w:cs="Times New Roman"/>
          <w:b/>
          <w:bCs/>
          <w:lang w:val="sk-SK"/>
        </w:rPr>
        <w:t xml:space="preserve"> </w:t>
      </w:r>
      <w:proofErr w:type="spellStart"/>
      <w:r w:rsidR="00780C7F" w:rsidRPr="00215C57">
        <w:rPr>
          <w:rFonts w:ascii="Times New Roman" w:hAnsi="Times New Roman" w:cs="Times New Roman"/>
          <w:b/>
          <w:bCs/>
          <w:lang w:val="sk-SK"/>
        </w:rPr>
        <w:t>Sites</w:t>
      </w:r>
      <w:proofErr w:type="spellEnd"/>
      <w:r w:rsidR="00780C7F" w:rsidRPr="00215C57">
        <w:rPr>
          <w:rFonts w:ascii="Times New Roman" w:hAnsi="Times New Roman" w:cs="Times New Roman"/>
          <w:b/>
          <w:bCs/>
          <w:lang w:val="sk-SK"/>
        </w:rPr>
        <w:t xml:space="preserve"> in </w:t>
      </w:r>
      <w:proofErr w:type="spellStart"/>
      <w:r w:rsidR="00780C7F" w:rsidRPr="00215C57">
        <w:rPr>
          <w:rFonts w:ascii="Times New Roman" w:hAnsi="Times New Roman" w:cs="Times New Roman"/>
          <w:b/>
          <w:bCs/>
          <w:lang w:val="sk-SK"/>
        </w:rPr>
        <w:t>Mongolia</w:t>
      </w:r>
      <w:proofErr w:type="spellEnd"/>
      <w:r w:rsidR="00780C7F" w:rsidRPr="00215C57">
        <w:rPr>
          <w:rFonts w:ascii="Times New Roman" w:hAnsi="Times New Roman" w:cs="Times New Roman"/>
          <w:b/>
          <w:bCs/>
          <w:lang w:val="sk-SK"/>
        </w:rPr>
        <w:t xml:space="preserve"> </w:t>
      </w:r>
    </w:p>
    <w:p w:rsidR="00ED5EF9" w:rsidRPr="00215C57" w:rsidRDefault="00ED5EF9" w:rsidP="00215C57">
      <w:pPr>
        <w:spacing w:after="0" w:line="240" w:lineRule="auto"/>
        <w:contextualSpacing/>
        <w:rPr>
          <w:rFonts w:ascii="Times New Roman" w:hAnsi="Times New Roman" w:cs="Times New Roman"/>
          <w:b/>
          <w:bCs/>
          <w:caps/>
          <w:lang w:val="sk-SK"/>
        </w:rPr>
      </w:pPr>
    </w:p>
    <w:p w:rsidR="00780C7F" w:rsidRPr="00215C57" w:rsidRDefault="00780C7F" w:rsidP="00215C57">
      <w:pPr>
        <w:spacing w:after="0" w:line="240" w:lineRule="auto"/>
        <w:contextualSpacing/>
        <w:jc w:val="both"/>
        <w:rPr>
          <w:rFonts w:ascii="Times New Roman" w:hAnsi="Times New Roman" w:cs="Times New Roman"/>
          <w:lang w:val="sk-SK"/>
        </w:rPr>
      </w:pPr>
      <w:r w:rsidRPr="00ED5EF9">
        <w:rPr>
          <w:rFonts w:ascii="Times New Roman" w:hAnsi="Times New Roman" w:cs="Times New Roman"/>
          <w:u w:val="single"/>
          <w:lang w:val="sk-SK"/>
        </w:rPr>
        <w:t>Trvanie projektu:</w:t>
      </w:r>
      <w:r w:rsidRPr="00215C57">
        <w:rPr>
          <w:rFonts w:ascii="Times New Roman" w:hAnsi="Times New Roman" w:cs="Times New Roman"/>
          <w:lang w:val="sk-SK"/>
        </w:rPr>
        <w:t xml:space="preserve"> </w:t>
      </w:r>
      <w:r w:rsidR="00ED5EF9">
        <w:rPr>
          <w:rFonts w:ascii="Times New Roman" w:hAnsi="Times New Roman" w:cs="Times New Roman"/>
          <w:lang w:val="sk-SK"/>
        </w:rPr>
        <w:t>0</w:t>
      </w:r>
      <w:r w:rsidRPr="00215C57">
        <w:rPr>
          <w:rFonts w:ascii="Times New Roman" w:hAnsi="Times New Roman" w:cs="Times New Roman"/>
          <w:lang w:val="sk-SK"/>
        </w:rPr>
        <w:t>1/2013</w:t>
      </w:r>
      <w:r w:rsidR="00F95D93" w:rsidRPr="00215C57">
        <w:rPr>
          <w:rFonts w:ascii="Times New Roman" w:hAnsi="Times New Roman" w:cs="Times New Roman"/>
          <w:lang w:val="sk-SK"/>
        </w:rPr>
        <w:t xml:space="preserve"> – </w:t>
      </w:r>
      <w:r w:rsidRPr="00215C57">
        <w:rPr>
          <w:rFonts w:ascii="Times New Roman" w:hAnsi="Times New Roman" w:cs="Times New Roman"/>
          <w:lang w:val="sk-SK"/>
        </w:rPr>
        <w:t>05/2017</w:t>
      </w:r>
    </w:p>
    <w:p w:rsidR="00780C7F" w:rsidRPr="00ED5EF9" w:rsidRDefault="00780C7F" w:rsidP="00215C57">
      <w:pPr>
        <w:spacing w:after="0" w:line="240" w:lineRule="auto"/>
        <w:contextualSpacing/>
        <w:jc w:val="both"/>
        <w:rPr>
          <w:rFonts w:ascii="Times New Roman" w:hAnsi="Times New Roman" w:cs="Times New Roman"/>
          <w:u w:val="single"/>
          <w:lang w:val="sk-SK"/>
        </w:rPr>
      </w:pPr>
      <w:r w:rsidRPr="00ED5EF9">
        <w:rPr>
          <w:rFonts w:ascii="Times New Roman" w:hAnsi="Times New Roman" w:cs="Times New Roman"/>
          <w:u w:val="single"/>
          <w:lang w:val="sk-SK"/>
        </w:rPr>
        <w:t xml:space="preserve">Ciele projektu: </w:t>
      </w:r>
    </w:p>
    <w:p w:rsidR="00780C7F" w:rsidRPr="00215C57" w:rsidRDefault="00780C7F" w:rsidP="00215C57">
      <w:pPr>
        <w:pStyle w:val="Normlnywebov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kern w:val="24"/>
          <w:sz w:val="22"/>
          <w:szCs w:val="22"/>
        </w:rPr>
      </w:pPr>
      <w:r w:rsidRPr="00215C57">
        <w:rPr>
          <w:rFonts w:ascii="Times New Roman" w:hAnsi="Times New Roman" w:cs="Times New Roman"/>
          <w:kern w:val="24"/>
          <w:sz w:val="22"/>
          <w:szCs w:val="22"/>
        </w:rPr>
        <w:t>Oboznám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>iť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 mongolských partnerov s medzinárodnými postupmi v oblasti kontaminovaných území a vytvor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>iť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 metodológi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>u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 zameran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>ú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 na prieskum a sanáciu kontaminovaných území</w:t>
      </w:r>
      <w:r w:rsidR="00A578D5">
        <w:rPr>
          <w:rFonts w:ascii="Times New Roman" w:hAnsi="Times New Roman" w:cs="Times New Roman"/>
          <w:kern w:val="24"/>
          <w:sz w:val="22"/>
          <w:szCs w:val="22"/>
        </w:rPr>
        <w:t xml:space="preserve"> vhodn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>ú</w:t>
      </w:r>
      <w:r w:rsidR="00A578D5">
        <w:rPr>
          <w:rFonts w:ascii="Times New Roman" w:hAnsi="Times New Roman" w:cs="Times New Roman"/>
          <w:kern w:val="24"/>
          <w:sz w:val="22"/>
          <w:szCs w:val="22"/>
        </w:rPr>
        <w:t xml:space="preserve"> pre </w:t>
      </w:r>
      <w:r w:rsidR="00A578D5" w:rsidRPr="00215C57">
        <w:rPr>
          <w:rFonts w:ascii="Times New Roman" w:hAnsi="Times New Roman" w:cs="Times New Roman"/>
          <w:kern w:val="24"/>
          <w:sz w:val="22"/>
          <w:szCs w:val="22"/>
        </w:rPr>
        <w:t>mongolsk</w:t>
      </w:r>
      <w:r w:rsidR="00A578D5">
        <w:rPr>
          <w:rFonts w:ascii="Times New Roman" w:hAnsi="Times New Roman" w:cs="Times New Roman"/>
          <w:kern w:val="24"/>
          <w:sz w:val="22"/>
          <w:szCs w:val="22"/>
        </w:rPr>
        <w:t>é podmienky a stav územia</w:t>
      </w:r>
      <w:r w:rsidR="00215C57">
        <w:rPr>
          <w:rFonts w:ascii="Times New Roman" w:hAnsi="Times New Roman" w:cs="Times New Roman"/>
          <w:kern w:val="24"/>
          <w:sz w:val="22"/>
          <w:szCs w:val="22"/>
        </w:rPr>
        <w:t>,</w:t>
      </w:r>
    </w:p>
    <w:p w:rsidR="00780C7F" w:rsidRPr="00215C57" w:rsidRDefault="00780C7F" w:rsidP="00215C57">
      <w:pPr>
        <w:pStyle w:val="Normlnywebov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kern w:val="24"/>
          <w:sz w:val="22"/>
          <w:szCs w:val="22"/>
        </w:rPr>
      </w:pPr>
      <w:r w:rsidRPr="00215C57">
        <w:rPr>
          <w:rFonts w:ascii="Times New Roman" w:hAnsi="Times New Roman" w:cs="Times New Roman"/>
          <w:kern w:val="24"/>
          <w:sz w:val="22"/>
          <w:szCs w:val="22"/>
        </w:rPr>
        <w:t>Vytvor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>iť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 </w:t>
      </w:r>
      <w:proofErr w:type="spellStart"/>
      <w:r w:rsidR="00F95D93" w:rsidRPr="00215C57">
        <w:rPr>
          <w:rFonts w:ascii="Times New Roman" w:hAnsi="Times New Roman" w:cs="Times New Roman"/>
          <w:kern w:val="24"/>
          <w:sz w:val="22"/>
          <w:szCs w:val="22"/>
        </w:rPr>
        <w:t>g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>eodatabáz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>u</w:t>
      </w:r>
      <w:proofErr w:type="spellEnd"/>
      <w:r w:rsidR="00F95D93" w:rsidRPr="00215C57">
        <w:rPr>
          <w:rFonts w:ascii="Times New Roman" w:hAnsi="Times New Roman" w:cs="Times New Roman"/>
          <w:kern w:val="24"/>
          <w:sz w:val="22"/>
          <w:szCs w:val="22"/>
        </w:rPr>
        <w:t xml:space="preserve"> (informačn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>ý systém</w:t>
      </w:r>
      <w:r w:rsidR="00F95D93" w:rsidRPr="00215C57">
        <w:rPr>
          <w:rFonts w:ascii="Times New Roman" w:hAnsi="Times New Roman" w:cs="Times New Roman"/>
          <w:kern w:val="24"/>
          <w:sz w:val="22"/>
          <w:szCs w:val="22"/>
        </w:rPr>
        <w:t>)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 zameran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>ú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 na</w:t>
      </w:r>
      <w:r w:rsidR="00215C57">
        <w:rPr>
          <w:rFonts w:ascii="Times New Roman" w:hAnsi="Times New Roman" w:cs="Times New Roman"/>
          <w:kern w:val="24"/>
          <w:sz w:val="22"/>
          <w:szCs w:val="22"/>
        </w:rPr>
        <w:t xml:space="preserve"> 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zhodnotenie ekologickej situácie na vojenských územiach s dôrazom na oblasti pôsobenia </w:t>
      </w:r>
      <w:r w:rsidR="00A578D5">
        <w:rPr>
          <w:rFonts w:ascii="Times New Roman" w:hAnsi="Times New Roman" w:cs="Times New Roman"/>
          <w:kern w:val="24"/>
          <w:sz w:val="22"/>
          <w:szCs w:val="22"/>
        </w:rPr>
        <w:t>sovietskej armády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 počas rokov 1970</w:t>
      </w:r>
      <w:r w:rsidR="00215C57">
        <w:rPr>
          <w:rFonts w:ascii="Times New Roman" w:hAnsi="Times New Roman" w:cs="Times New Roman"/>
          <w:kern w:val="24"/>
          <w:sz w:val="22"/>
          <w:szCs w:val="22"/>
        </w:rPr>
        <w:t xml:space="preserve"> – 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>1990 v</w:t>
      </w:r>
      <w:r w:rsidR="00215C57">
        <w:rPr>
          <w:rFonts w:ascii="Times New Roman" w:hAnsi="Times New Roman" w:cs="Times New Roman"/>
          <w:kern w:val="24"/>
          <w:sz w:val="22"/>
          <w:szCs w:val="22"/>
        </w:rPr>
        <w:t> 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>Mongolsku</w:t>
      </w:r>
      <w:r w:rsidR="00215C57">
        <w:rPr>
          <w:rFonts w:ascii="Times New Roman" w:hAnsi="Times New Roman" w:cs="Times New Roman"/>
          <w:kern w:val="24"/>
          <w:sz w:val="22"/>
          <w:szCs w:val="22"/>
        </w:rPr>
        <w:t>,</w:t>
      </w:r>
    </w:p>
    <w:p w:rsidR="00780C7F" w:rsidRPr="00215C57" w:rsidRDefault="00780C7F" w:rsidP="00215C57">
      <w:pPr>
        <w:pStyle w:val="Normlnywebov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kern w:val="24"/>
          <w:sz w:val="22"/>
          <w:szCs w:val="22"/>
        </w:rPr>
      </w:pPr>
      <w:r w:rsidRPr="00215C57">
        <w:rPr>
          <w:rFonts w:ascii="Times New Roman" w:hAnsi="Times New Roman" w:cs="Times New Roman"/>
          <w:kern w:val="24"/>
          <w:sz w:val="22"/>
          <w:szCs w:val="22"/>
        </w:rPr>
        <w:t>Zhodnot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 xml:space="preserve">iť 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>úrov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>eň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 kontaminácie a poškodenia vojenských území v</w:t>
      </w:r>
      <w:r w:rsidR="00215C57">
        <w:rPr>
          <w:rFonts w:ascii="Times New Roman" w:hAnsi="Times New Roman" w:cs="Times New Roman"/>
          <w:kern w:val="24"/>
          <w:sz w:val="22"/>
          <w:szCs w:val="22"/>
        </w:rPr>
        <w:t> 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>Mongolsku</w:t>
      </w:r>
      <w:r w:rsidR="00215C57">
        <w:rPr>
          <w:rFonts w:ascii="Times New Roman" w:hAnsi="Times New Roman" w:cs="Times New Roman"/>
          <w:kern w:val="24"/>
          <w:sz w:val="22"/>
          <w:szCs w:val="22"/>
        </w:rPr>
        <w:t>,</w:t>
      </w:r>
    </w:p>
    <w:p w:rsidR="00780C7F" w:rsidRPr="00ED5EF9" w:rsidRDefault="00780C7F" w:rsidP="00215C57">
      <w:pPr>
        <w:pStyle w:val="Normlnywebov"/>
        <w:numPr>
          <w:ilvl w:val="0"/>
          <w:numId w:val="6"/>
        </w:numPr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kern w:val="24"/>
          <w:sz w:val="22"/>
          <w:szCs w:val="22"/>
        </w:rPr>
      </w:pPr>
      <w:r w:rsidRPr="00215C57">
        <w:rPr>
          <w:rFonts w:ascii="Times New Roman" w:hAnsi="Times New Roman" w:cs="Times New Roman"/>
          <w:kern w:val="24"/>
          <w:sz w:val="22"/>
          <w:szCs w:val="22"/>
        </w:rPr>
        <w:t>Vytvor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>iť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 strategick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>ý dokument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 za účelom stanovenia postupu </w:t>
      </w:r>
      <w:r w:rsidR="00A578D5">
        <w:rPr>
          <w:rFonts w:ascii="Times New Roman" w:hAnsi="Times New Roman" w:cs="Times New Roman"/>
          <w:kern w:val="24"/>
          <w:sz w:val="22"/>
          <w:szCs w:val="22"/>
        </w:rPr>
        <w:t>rehabilitácie</w:t>
      </w:r>
      <w:r w:rsidRPr="00215C57">
        <w:rPr>
          <w:rFonts w:ascii="Times New Roman" w:hAnsi="Times New Roman" w:cs="Times New Roman"/>
          <w:kern w:val="24"/>
          <w:sz w:val="22"/>
          <w:szCs w:val="22"/>
        </w:rPr>
        <w:t xml:space="preserve"> poškodených </w:t>
      </w:r>
      <w:r w:rsidR="00A578D5">
        <w:rPr>
          <w:rFonts w:ascii="Times New Roman" w:hAnsi="Times New Roman" w:cs="Times New Roman"/>
          <w:kern w:val="24"/>
          <w:sz w:val="22"/>
          <w:szCs w:val="22"/>
        </w:rPr>
        <w:t xml:space="preserve">bývalých </w:t>
      </w:r>
      <w:r w:rsidRPr="00ED5EF9">
        <w:rPr>
          <w:rFonts w:ascii="Times New Roman" w:hAnsi="Times New Roman" w:cs="Times New Roman"/>
          <w:kern w:val="24"/>
          <w:sz w:val="22"/>
          <w:szCs w:val="22"/>
        </w:rPr>
        <w:t>vojenských území v</w:t>
      </w:r>
      <w:r w:rsidR="00215C57" w:rsidRPr="00ED5EF9">
        <w:rPr>
          <w:rFonts w:ascii="Times New Roman" w:hAnsi="Times New Roman" w:cs="Times New Roman"/>
          <w:kern w:val="24"/>
          <w:sz w:val="22"/>
          <w:szCs w:val="22"/>
        </w:rPr>
        <w:t> </w:t>
      </w:r>
      <w:r w:rsidRPr="00ED5EF9">
        <w:rPr>
          <w:rFonts w:ascii="Times New Roman" w:hAnsi="Times New Roman" w:cs="Times New Roman"/>
          <w:kern w:val="24"/>
          <w:sz w:val="22"/>
          <w:szCs w:val="22"/>
        </w:rPr>
        <w:t>Mongolsku</w:t>
      </w:r>
      <w:r w:rsidR="00215C57" w:rsidRPr="00ED5EF9">
        <w:rPr>
          <w:rFonts w:ascii="Times New Roman" w:hAnsi="Times New Roman" w:cs="Times New Roman"/>
          <w:kern w:val="24"/>
          <w:sz w:val="22"/>
          <w:szCs w:val="22"/>
        </w:rPr>
        <w:t>.</w:t>
      </w:r>
    </w:p>
    <w:p w:rsidR="00780C7F" w:rsidRPr="00ED5EF9" w:rsidRDefault="00780C7F" w:rsidP="00215C57">
      <w:pPr>
        <w:spacing w:after="0" w:line="240" w:lineRule="auto"/>
        <w:contextualSpacing/>
        <w:rPr>
          <w:rFonts w:ascii="Times New Roman" w:hAnsi="Times New Roman" w:cs="Times New Roman"/>
          <w:u w:val="single"/>
          <w:lang w:val="it-IT"/>
        </w:rPr>
      </w:pPr>
      <w:r w:rsidRPr="00ED5EF9">
        <w:rPr>
          <w:rFonts w:ascii="Times New Roman" w:hAnsi="Times New Roman" w:cs="Times New Roman"/>
          <w:u w:val="single"/>
          <w:lang w:val="it-IT"/>
        </w:rPr>
        <w:t>Partneri projektu:</w:t>
      </w:r>
    </w:p>
    <w:p w:rsidR="00780C7F" w:rsidRPr="00215C57" w:rsidRDefault="00ED5EF9" w:rsidP="00215C57">
      <w:pPr>
        <w:spacing w:after="0" w:line="240" w:lineRule="auto"/>
        <w:contextualSpacing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Slovenská republika</w:t>
      </w:r>
      <w:r w:rsidR="00F95D93" w:rsidRPr="00215C57">
        <w:rPr>
          <w:rFonts w:ascii="Times New Roman" w:hAnsi="Times New Roman" w:cs="Times New Roman"/>
          <w:lang w:val="it-IT"/>
        </w:rPr>
        <w:tab/>
      </w:r>
      <w:r w:rsidR="00780C7F" w:rsidRPr="00215C57">
        <w:rPr>
          <w:rFonts w:ascii="Times New Roman" w:hAnsi="Times New Roman" w:cs="Times New Roman"/>
          <w:lang w:val="it-IT"/>
        </w:rPr>
        <w:t xml:space="preserve">Slovenská agentúra životného prostredia </w:t>
      </w:r>
      <w:r w:rsidR="00CD54A3">
        <w:rPr>
          <w:rFonts w:ascii="Times New Roman" w:hAnsi="Times New Roman" w:cs="Times New Roman"/>
          <w:lang w:val="it-IT"/>
        </w:rPr>
        <w:t>(SAŽP)</w:t>
      </w:r>
      <w:r w:rsidR="00780C7F" w:rsidRPr="00215C57">
        <w:rPr>
          <w:rFonts w:ascii="Times New Roman" w:hAnsi="Times New Roman" w:cs="Times New Roman"/>
          <w:lang w:val="it-IT"/>
        </w:rPr>
        <w:tab/>
      </w:r>
      <w:r w:rsidR="00780C7F" w:rsidRPr="00215C57">
        <w:rPr>
          <w:rFonts w:ascii="Times New Roman" w:hAnsi="Times New Roman" w:cs="Times New Roman"/>
          <w:lang w:val="it-IT"/>
        </w:rPr>
        <w:tab/>
      </w:r>
      <w:r w:rsidR="00780C7F" w:rsidRPr="00215C57">
        <w:rPr>
          <w:rFonts w:ascii="Times New Roman" w:hAnsi="Times New Roman" w:cs="Times New Roman"/>
          <w:lang w:val="it-IT"/>
        </w:rPr>
        <w:tab/>
        <w:t xml:space="preserve"> </w:t>
      </w:r>
    </w:p>
    <w:p w:rsidR="00780C7F" w:rsidRPr="00215C57" w:rsidRDefault="00ED5EF9" w:rsidP="00215C57">
      <w:pPr>
        <w:spacing w:after="0" w:line="240" w:lineRule="auto"/>
        <w:contextualSpacing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Mongolsko</w:t>
      </w:r>
      <w:r w:rsidR="00F95D93" w:rsidRPr="00215C57">
        <w:rPr>
          <w:rFonts w:ascii="Times New Roman" w:hAnsi="Times New Roman" w:cs="Times New Roman"/>
          <w:lang w:val="it-IT"/>
        </w:rPr>
        <w:tab/>
      </w:r>
      <w:r w:rsidR="00F95D93" w:rsidRPr="00215C57">
        <w:rPr>
          <w:rFonts w:ascii="Times New Roman" w:hAnsi="Times New Roman" w:cs="Times New Roman"/>
          <w:lang w:val="it-IT"/>
        </w:rPr>
        <w:tab/>
      </w:r>
      <w:r w:rsidR="00780C7F" w:rsidRPr="00215C57">
        <w:rPr>
          <w:rFonts w:ascii="Times New Roman" w:hAnsi="Times New Roman" w:cs="Times New Roman"/>
          <w:lang w:val="it-IT"/>
        </w:rPr>
        <w:t>Geografický a</w:t>
      </w:r>
      <w:r w:rsidR="00F95D93" w:rsidRPr="00215C57">
        <w:rPr>
          <w:rFonts w:ascii="Times New Roman" w:hAnsi="Times New Roman" w:cs="Times New Roman"/>
          <w:lang w:val="it-IT"/>
        </w:rPr>
        <w:t xml:space="preserve"> geoekologický i</w:t>
      </w:r>
      <w:r w:rsidR="00780C7F" w:rsidRPr="00215C57">
        <w:rPr>
          <w:rFonts w:ascii="Times New Roman" w:hAnsi="Times New Roman" w:cs="Times New Roman"/>
          <w:lang w:val="it-IT"/>
        </w:rPr>
        <w:t xml:space="preserve">nštitút, Mongolská </w:t>
      </w:r>
      <w:r w:rsidR="00F95D93" w:rsidRPr="00215C57">
        <w:rPr>
          <w:rFonts w:ascii="Times New Roman" w:hAnsi="Times New Roman" w:cs="Times New Roman"/>
          <w:lang w:val="it-IT"/>
        </w:rPr>
        <w:t>a</w:t>
      </w:r>
      <w:r w:rsidR="00780C7F" w:rsidRPr="00215C57">
        <w:rPr>
          <w:rFonts w:ascii="Times New Roman" w:hAnsi="Times New Roman" w:cs="Times New Roman"/>
          <w:lang w:val="it-IT"/>
        </w:rPr>
        <w:t>kadémia vied</w:t>
      </w:r>
    </w:p>
    <w:p w:rsidR="00780C7F" w:rsidRPr="00215C57" w:rsidRDefault="00780C7F" w:rsidP="00215C57">
      <w:pPr>
        <w:spacing w:after="0" w:line="240" w:lineRule="auto"/>
        <w:ind w:left="1440" w:firstLine="720"/>
        <w:contextualSpacing/>
        <w:rPr>
          <w:rFonts w:ascii="Times New Roman" w:hAnsi="Times New Roman" w:cs="Times New Roman"/>
        </w:rPr>
      </w:pPr>
      <w:proofErr w:type="spellStart"/>
      <w:r w:rsidRPr="00215C57">
        <w:rPr>
          <w:rFonts w:ascii="Times New Roman" w:hAnsi="Times New Roman" w:cs="Times New Roman"/>
        </w:rPr>
        <w:t>Ministerstvo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obrany</w:t>
      </w:r>
      <w:proofErr w:type="spellEnd"/>
      <w:r w:rsidRPr="00215C57">
        <w:rPr>
          <w:rFonts w:ascii="Times New Roman" w:hAnsi="Times New Roman" w:cs="Times New Roman"/>
        </w:rPr>
        <w:t xml:space="preserve">, </w:t>
      </w:r>
      <w:proofErr w:type="spellStart"/>
      <w:r w:rsidRPr="00215C57">
        <w:rPr>
          <w:rFonts w:ascii="Times New Roman" w:hAnsi="Times New Roman" w:cs="Times New Roman"/>
        </w:rPr>
        <w:t>Mongolsko</w:t>
      </w:r>
      <w:proofErr w:type="spellEnd"/>
    </w:p>
    <w:p w:rsidR="00780C7F" w:rsidRPr="00215C57" w:rsidRDefault="00780C7F" w:rsidP="00215C57">
      <w:pPr>
        <w:spacing w:after="0" w:line="240" w:lineRule="auto"/>
        <w:ind w:left="1440" w:firstLine="720"/>
        <w:contextualSpacing/>
        <w:rPr>
          <w:rFonts w:ascii="Times New Roman" w:hAnsi="Times New Roman" w:cs="Times New Roman"/>
        </w:rPr>
      </w:pPr>
      <w:proofErr w:type="spellStart"/>
      <w:r w:rsidRPr="00215C57">
        <w:rPr>
          <w:rFonts w:ascii="Times New Roman" w:hAnsi="Times New Roman" w:cs="Times New Roman"/>
        </w:rPr>
        <w:t>Environmentálne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="00F95D93" w:rsidRPr="00215C57">
        <w:rPr>
          <w:rFonts w:ascii="Times New Roman" w:hAnsi="Times New Roman" w:cs="Times New Roman"/>
        </w:rPr>
        <w:t>i</w:t>
      </w:r>
      <w:r w:rsidRPr="00215C57">
        <w:rPr>
          <w:rFonts w:ascii="Times New Roman" w:hAnsi="Times New Roman" w:cs="Times New Roman"/>
        </w:rPr>
        <w:t>nformačné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r w:rsidR="00F95D93" w:rsidRPr="00215C57">
        <w:rPr>
          <w:rFonts w:ascii="Times New Roman" w:hAnsi="Times New Roman" w:cs="Times New Roman"/>
        </w:rPr>
        <w:t>c</w:t>
      </w:r>
      <w:r w:rsidRPr="00215C57">
        <w:rPr>
          <w:rFonts w:ascii="Times New Roman" w:hAnsi="Times New Roman" w:cs="Times New Roman"/>
        </w:rPr>
        <w:t xml:space="preserve">entrum, </w:t>
      </w:r>
      <w:proofErr w:type="spellStart"/>
      <w:r w:rsidRPr="00215C57">
        <w:rPr>
          <w:rFonts w:ascii="Times New Roman" w:hAnsi="Times New Roman" w:cs="Times New Roman"/>
        </w:rPr>
        <w:t>Mongolsko</w:t>
      </w:r>
      <w:proofErr w:type="spellEnd"/>
    </w:p>
    <w:p w:rsidR="00ED5EF9" w:rsidRDefault="00780C7F" w:rsidP="00215C57">
      <w:pPr>
        <w:pStyle w:val="Odsekzoznamu1"/>
        <w:ind w:left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15C57">
        <w:rPr>
          <w:rFonts w:ascii="Times New Roman" w:hAnsi="Times New Roman" w:cs="Times New Roman"/>
          <w:sz w:val="22"/>
          <w:szCs w:val="22"/>
          <w:u w:val="single"/>
        </w:rPr>
        <w:t>Finančn</w:t>
      </w:r>
      <w:r w:rsidR="006E14B0">
        <w:rPr>
          <w:rFonts w:ascii="Times New Roman" w:hAnsi="Times New Roman" w:cs="Times New Roman"/>
          <w:sz w:val="22"/>
          <w:szCs w:val="22"/>
          <w:u w:val="single"/>
        </w:rPr>
        <w:t>ý</w:t>
      </w:r>
      <w:proofErr w:type="spellEnd"/>
      <w:r w:rsidR="006E14B0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proofErr w:type="spellStart"/>
      <w:r w:rsidR="006E14B0">
        <w:rPr>
          <w:rFonts w:ascii="Times New Roman" w:hAnsi="Times New Roman" w:cs="Times New Roman"/>
          <w:sz w:val="22"/>
          <w:szCs w:val="22"/>
          <w:u w:val="single"/>
        </w:rPr>
        <w:t>zdroj</w:t>
      </w:r>
      <w:proofErr w:type="spellEnd"/>
      <w:r w:rsidRPr="00215C57">
        <w:rPr>
          <w:rFonts w:ascii="Times New Roman" w:hAnsi="Times New Roman" w:cs="Times New Roman"/>
          <w:sz w:val="22"/>
          <w:szCs w:val="22"/>
        </w:rPr>
        <w:t xml:space="preserve">: </w:t>
      </w:r>
    </w:p>
    <w:p w:rsidR="00171A35" w:rsidRDefault="00171A35" w:rsidP="00215C57">
      <w:pPr>
        <w:pStyle w:val="Normlnywebov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2"/>
          <w:szCs w:val="22"/>
          <w:lang w:val="en-GB" w:eastAsia="en-US"/>
        </w:rPr>
      </w:pPr>
      <w:r w:rsidRPr="00171A35">
        <w:rPr>
          <w:rFonts w:ascii="Times New Roman" w:hAnsi="Times New Roman" w:cs="Times New Roman"/>
          <w:sz w:val="22"/>
          <w:szCs w:val="22"/>
          <w:lang w:val="en-GB" w:eastAsia="en-US"/>
        </w:rPr>
        <w:t xml:space="preserve">NATO Emerging Security Challenges Division, Science for Peace and Security Programme </w:t>
      </w:r>
    </w:p>
    <w:p w:rsidR="000D5786" w:rsidRDefault="000D5786" w:rsidP="00215C57">
      <w:pPr>
        <w:pStyle w:val="Normlnywebov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2"/>
          <w:szCs w:val="22"/>
          <w:lang w:val="en-GB" w:eastAsia="en-US"/>
        </w:rPr>
      </w:pPr>
    </w:p>
    <w:p w:rsidR="006E14B0" w:rsidRDefault="001B5910" w:rsidP="00215C57">
      <w:pPr>
        <w:pStyle w:val="Normlnywebov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kern w:val="24"/>
          <w:sz w:val="22"/>
          <w:szCs w:val="22"/>
        </w:rPr>
      </w:pPr>
      <w:r>
        <w:rPr>
          <w:rFonts w:ascii="Times New Roman" w:hAnsi="Times New Roman" w:cs="Times New Roman"/>
          <w:noProof/>
          <w:kern w:val="24"/>
          <w:sz w:val="22"/>
          <w:szCs w:val="22"/>
        </w:rPr>
        <w:drawing>
          <wp:inline distT="0" distB="0" distL="0" distR="0">
            <wp:extent cx="2851200" cy="2088000"/>
            <wp:effectExtent l="0" t="0" r="6350" b="762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ngoli_cb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6CF">
        <w:rPr>
          <w:rFonts w:ascii="Times New Roman" w:hAnsi="Times New Roman" w:cs="Times New Roman"/>
          <w:kern w:val="24"/>
          <w:sz w:val="22"/>
          <w:szCs w:val="22"/>
        </w:rPr>
        <w:t xml:space="preserve"> </w:t>
      </w:r>
      <w:r w:rsidR="002853A0">
        <w:rPr>
          <w:rFonts w:ascii="Times New Roman" w:hAnsi="Times New Roman" w:cs="Times New Roman"/>
          <w:kern w:val="24"/>
          <w:sz w:val="22"/>
          <w:szCs w:val="22"/>
        </w:rPr>
        <w:t xml:space="preserve">   </w:t>
      </w:r>
      <w:r w:rsidR="005E1126">
        <w:rPr>
          <w:rFonts w:ascii="Times New Roman" w:hAnsi="Times New Roman" w:cs="Times New Roman"/>
          <w:noProof/>
          <w:kern w:val="24"/>
          <w:sz w:val="22"/>
          <w:szCs w:val="22"/>
        </w:rPr>
        <w:drawing>
          <wp:inline distT="0" distB="0" distL="0" distR="0" wp14:anchorId="44B7C080" wp14:editId="5860C258">
            <wp:extent cx="2782800" cy="2088000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ngoli_c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CF" w:rsidRDefault="007136CF" w:rsidP="00215C57">
      <w:pPr>
        <w:pStyle w:val="Normlnywebov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kern w:val="24"/>
          <w:sz w:val="22"/>
          <w:szCs w:val="22"/>
        </w:rPr>
      </w:pPr>
    </w:p>
    <w:p w:rsidR="00780C7F" w:rsidRDefault="006E14B0" w:rsidP="00215C57">
      <w:pPr>
        <w:pStyle w:val="Normlnywebov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kern w:val="24"/>
          <w:sz w:val="22"/>
          <w:szCs w:val="22"/>
        </w:rPr>
      </w:pPr>
      <w:r>
        <w:rPr>
          <w:rFonts w:ascii="Times New Roman" w:hAnsi="Times New Roman" w:cs="Times New Roman"/>
          <w:kern w:val="24"/>
          <w:sz w:val="22"/>
          <w:szCs w:val="22"/>
        </w:rPr>
        <w:t xml:space="preserve">V horizonte niekoľkých mesiacov sa predpokladá 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>začatie</w:t>
      </w:r>
      <w:r>
        <w:rPr>
          <w:rFonts w:ascii="Times New Roman" w:hAnsi="Times New Roman" w:cs="Times New Roman"/>
          <w:kern w:val="24"/>
          <w:sz w:val="22"/>
          <w:szCs w:val="22"/>
        </w:rPr>
        <w:t xml:space="preserve"> prípravy </w:t>
      </w:r>
      <w:r w:rsidR="00C92B71">
        <w:rPr>
          <w:rFonts w:ascii="Times New Roman" w:hAnsi="Times New Roman" w:cs="Times New Roman"/>
          <w:kern w:val="24"/>
          <w:sz w:val="22"/>
          <w:szCs w:val="22"/>
        </w:rPr>
        <w:t xml:space="preserve">nadväzujúceho </w:t>
      </w:r>
      <w:r w:rsidR="00171A35">
        <w:rPr>
          <w:rFonts w:ascii="Times New Roman" w:hAnsi="Times New Roman" w:cs="Times New Roman"/>
          <w:kern w:val="24"/>
          <w:sz w:val="22"/>
          <w:szCs w:val="22"/>
        </w:rPr>
        <w:t xml:space="preserve">mongolsko-slovenského </w:t>
      </w:r>
      <w:r w:rsidR="00780C7F" w:rsidRPr="00215C57">
        <w:rPr>
          <w:rFonts w:ascii="Times New Roman" w:hAnsi="Times New Roman" w:cs="Times New Roman"/>
          <w:kern w:val="24"/>
          <w:sz w:val="22"/>
          <w:szCs w:val="22"/>
        </w:rPr>
        <w:t>projektu</w:t>
      </w:r>
      <w:r w:rsidR="00F95D93" w:rsidRPr="00215C57">
        <w:rPr>
          <w:rFonts w:ascii="Times New Roman" w:hAnsi="Times New Roman" w:cs="Times New Roman"/>
          <w:kern w:val="24"/>
          <w:sz w:val="22"/>
          <w:szCs w:val="22"/>
        </w:rPr>
        <w:t>, ktorý sa</w:t>
      </w:r>
      <w:r w:rsidR="00171A35">
        <w:rPr>
          <w:rFonts w:ascii="Times New Roman" w:hAnsi="Times New Roman" w:cs="Times New Roman"/>
          <w:kern w:val="24"/>
          <w:sz w:val="22"/>
          <w:szCs w:val="22"/>
        </w:rPr>
        <w:t xml:space="preserve"> má zamerať</w:t>
      </w:r>
      <w:r w:rsidR="00780C7F" w:rsidRPr="00215C57">
        <w:rPr>
          <w:rFonts w:ascii="Times New Roman" w:hAnsi="Times New Roman" w:cs="Times New Roman"/>
          <w:kern w:val="24"/>
          <w:sz w:val="22"/>
          <w:szCs w:val="22"/>
        </w:rPr>
        <w:t xml:space="preserve"> na prieskum a revitalizáciu vybraného vojenského areálu v Mongolsku </w:t>
      </w:r>
      <w:r w:rsidR="00A578D5">
        <w:rPr>
          <w:rFonts w:ascii="Times New Roman" w:hAnsi="Times New Roman" w:cs="Times New Roman"/>
          <w:kern w:val="24"/>
          <w:sz w:val="22"/>
          <w:szCs w:val="22"/>
        </w:rPr>
        <w:t>zasiahnutého kontamináciou. Trvanie projektu sa plánuje na obdobie</w:t>
      </w:r>
      <w:r>
        <w:rPr>
          <w:rFonts w:ascii="Times New Roman" w:hAnsi="Times New Roman" w:cs="Times New Roman"/>
          <w:kern w:val="24"/>
          <w:sz w:val="22"/>
          <w:szCs w:val="22"/>
        </w:rPr>
        <w:t xml:space="preserve"> 3 rokov.</w:t>
      </w:r>
    </w:p>
    <w:p w:rsidR="000D5786" w:rsidRDefault="000D5786" w:rsidP="00215C57">
      <w:pPr>
        <w:pStyle w:val="Normlnywebov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kern w:val="24"/>
          <w:sz w:val="22"/>
          <w:szCs w:val="22"/>
        </w:rPr>
      </w:pPr>
    </w:p>
    <w:p w:rsidR="00EA1564" w:rsidRDefault="00AE11F5" w:rsidP="00A81EC3">
      <w:pPr>
        <w:pStyle w:val="Normlnywebov"/>
        <w:spacing w:before="0" w:beforeAutospacing="0" w:after="0" w:afterAutospacing="0"/>
        <w:contextualSpacing/>
        <w:jc w:val="center"/>
        <w:rPr>
          <w:rFonts w:ascii="Times New Roman" w:hAnsi="Times New Roman" w:cs="Times New Roman"/>
          <w:b/>
          <w:bCs/>
        </w:rPr>
      </w:pPr>
      <w:r w:rsidRPr="00AE11F5">
        <w:rPr>
          <w:rFonts w:ascii="Times New Roman" w:hAnsi="Times New Roman" w:cs="Times New Roman"/>
          <w:noProof/>
        </w:rPr>
        <w:drawing>
          <wp:inline distT="0" distB="0" distL="0" distR="0" wp14:anchorId="4EEAA288" wp14:editId="1A6A2D00">
            <wp:extent cx="5940000" cy="860400"/>
            <wp:effectExtent l="0" t="0" r="3810" b="0"/>
            <wp:docPr id="4" name="Obrázok 4" descr="C:\Users\elena.bradiakova\Documents\Projekt_GEODATABASE\logotypy\ English documents\Banners EN\2_PROJECT\JPG\2_SPrg EN Hor_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.bradiakova\Documents\Projekt_GEODATABASE\logotypy\ English documents\Banners EN\2_PROJECT\JPG\2_SPrg EN Hor_N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C3" w:rsidRDefault="00A81EC3" w:rsidP="00215C57">
      <w:pPr>
        <w:spacing w:after="0" w:line="240" w:lineRule="auto"/>
        <w:contextualSpacing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:rsidR="00780C7F" w:rsidRDefault="00780C7F" w:rsidP="00D674B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</w:rPr>
      </w:pPr>
      <w:r w:rsidRPr="00215C57">
        <w:rPr>
          <w:rFonts w:ascii="Times New Roman" w:hAnsi="Times New Roman" w:cs="Times New Roman"/>
          <w:b/>
          <w:bCs/>
        </w:rPr>
        <w:lastRenderedPageBreak/>
        <w:t xml:space="preserve">Environmental and health risk assessment of military and mining areas and development of smart solutions </w:t>
      </w:r>
    </w:p>
    <w:p w:rsidR="00ED5EF9" w:rsidRPr="00215C57" w:rsidRDefault="00ED5EF9" w:rsidP="00215C57">
      <w:pPr>
        <w:spacing w:after="0" w:line="240" w:lineRule="auto"/>
        <w:contextualSpacing/>
        <w:rPr>
          <w:rFonts w:ascii="Times New Roman" w:hAnsi="Times New Roman" w:cs="Times New Roman"/>
          <w:b/>
          <w:bCs/>
        </w:rPr>
      </w:pPr>
    </w:p>
    <w:p w:rsidR="00F95D93" w:rsidRPr="00215C57" w:rsidRDefault="00F95D93" w:rsidP="006E14B0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215C57">
        <w:rPr>
          <w:rFonts w:ascii="Times New Roman" w:hAnsi="Times New Roman" w:cs="Times New Roman"/>
          <w:bCs/>
        </w:rPr>
        <w:t xml:space="preserve">Ide o </w:t>
      </w:r>
      <w:proofErr w:type="spellStart"/>
      <w:r w:rsidR="006E14B0">
        <w:rPr>
          <w:rFonts w:ascii="Times New Roman" w:hAnsi="Times New Roman" w:cs="Times New Roman"/>
          <w:bCs/>
        </w:rPr>
        <w:t>pripravovaný</w:t>
      </w:r>
      <w:proofErr w:type="spellEnd"/>
      <w:r w:rsidR="006E14B0">
        <w:rPr>
          <w:rFonts w:ascii="Times New Roman" w:hAnsi="Times New Roman" w:cs="Times New Roman"/>
          <w:bCs/>
        </w:rPr>
        <w:t xml:space="preserve"> </w:t>
      </w:r>
      <w:proofErr w:type="spellStart"/>
      <w:r w:rsidR="00ED5EF9">
        <w:rPr>
          <w:rFonts w:ascii="Times New Roman" w:hAnsi="Times New Roman" w:cs="Times New Roman"/>
          <w:bCs/>
        </w:rPr>
        <w:t>medzinárodný</w:t>
      </w:r>
      <w:proofErr w:type="spellEnd"/>
      <w:r w:rsidR="00ED5EF9">
        <w:rPr>
          <w:rFonts w:ascii="Times New Roman" w:hAnsi="Times New Roman" w:cs="Times New Roman"/>
          <w:bCs/>
        </w:rPr>
        <w:t xml:space="preserve"> </w:t>
      </w:r>
      <w:proofErr w:type="spellStart"/>
      <w:r w:rsidR="006E14B0">
        <w:rPr>
          <w:rFonts w:ascii="Times New Roman" w:hAnsi="Times New Roman" w:cs="Times New Roman"/>
          <w:bCs/>
        </w:rPr>
        <w:t>projek</w:t>
      </w:r>
      <w:r w:rsidR="00ED5EF9">
        <w:rPr>
          <w:rFonts w:ascii="Times New Roman" w:hAnsi="Times New Roman" w:cs="Times New Roman"/>
          <w:bCs/>
        </w:rPr>
        <w:t>t</w:t>
      </w:r>
      <w:proofErr w:type="spellEnd"/>
      <w:r w:rsidR="00ED5EF9">
        <w:rPr>
          <w:rFonts w:ascii="Times New Roman" w:hAnsi="Times New Roman" w:cs="Times New Roman"/>
          <w:bCs/>
        </w:rPr>
        <w:t xml:space="preserve"> v </w:t>
      </w:r>
      <w:proofErr w:type="spellStart"/>
      <w:r w:rsidR="00ED5EF9">
        <w:rPr>
          <w:rFonts w:ascii="Times New Roman" w:hAnsi="Times New Roman" w:cs="Times New Roman"/>
          <w:bCs/>
        </w:rPr>
        <w:t>oblasti</w:t>
      </w:r>
      <w:proofErr w:type="spellEnd"/>
      <w:r w:rsidR="00ED5EF9">
        <w:rPr>
          <w:rFonts w:ascii="Times New Roman" w:hAnsi="Times New Roman" w:cs="Times New Roman"/>
          <w:bCs/>
        </w:rPr>
        <w:t xml:space="preserve"> </w:t>
      </w:r>
      <w:proofErr w:type="spellStart"/>
      <w:r w:rsidR="00ED5EF9">
        <w:rPr>
          <w:rFonts w:ascii="Times New Roman" w:hAnsi="Times New Roman" w:cs="Times New Roman"/>
          <w:bCs/>
        </w:rPr>
        <w:t>kontaminovaných</w:t>
      </w:r>
      <w:proofErr w:type="spellEnd"/>
      <w:r w:rsidR="00ED5EF9">
        <w:rPr>
          <w:rFonts w:ascii="Times New Roman" w:hAnsi="Times New Roman" w:cs="Times New Roman"/>
          <w:bCs/>
        </w:rPr>
        <w:t xml:space="preserve"> </w:t>
      </w:r>
      <w:proofErr w:type="spellStart"/>
      <w:r w:rsidR="00ED5EF9">
        <w:rPr>
          <w:rFonts w:ascii="Times New Roman" w:hAnsi="Times New Roman" w:cs="Times New Roman"/>
          <w:bCs/>
        </w:rPr>
        <w:t>území</w:t>
      </w:r>
      <w:proofErr w:type="spellEnd"/>
      <w:r w:rsidRPr="00215C57">
        <w:rPr>
          <w:rFonts w:ascii="Times New Roman" w:hAnsi="Times New Roman" w:cs="Times New Roman"/>
          <w:bCs/>
        </w:rPr>
        <w:t xml:space="preserve">, </w:t>
      </w:r>
      <w:proofErr w:type="spellStart"/>
      <w:r w:rsidRPr="00215C57">
        <w:rPr>
          <w:rFonts w:ascii="Times New Roman" w:hAnsi="Times New Roman" w:cs="Times New Roman"/>
          <w:bCs/>
        </w:rPr>
        <w:t>ktorý</w:t>
      </w:r>
      <w:proofErr w:type="spellEnd"/>
      <w:r w:rsidRPr="00215C57">
        <w:rPr>
          <w:rFonts w:ascii="Times New Roman" w:hAnsi="Times New Roman" w:cs="Times New Roman"/>
          <w:bCs/>
        </w:rPr>
        <w:t xml:space="preserve"> </w:t>
      </w:r>
      <w:proofErr w:type="spellStart"/>
      <w:proofErr w:type="gramStart"/>
      <w:r w:rsidRPr="00215C57">
        <w:rPr>
          <w:rFonts w:ascii="Times New Roman" w:hAnsi="Times New Roman" w:cs="Times New Roman"/>
          <w:bCs/>
        </w:rPr>
        <w:t>sa</w:t>
      </w:r>
      <w:proofErr w:type="spellEnd"/>
      <w:proofErr w:type="gramEnd"/>
      <w:r w:rsidRPr="00215C57">
        <w:rPr>
          <w:rFonts w:ascii="Times New Roman" w:hAnsi="Times New Roman" w:cs="Times New Roman"/>
          <w:bCs/>
        </w:rPr>
        <w:t xml:space="preserve"> </w:t>
      </w:r>
      <w:proofErr w:type="spellStart"/>
      <w:r w:rsidRPr="00215C57">
        <w:rPr>
          <w:rFonts w:ascii="Times New Roman" w:hAnsi="Times New Roman" w:cs="Times New Roman"/>
          <w:bCs/>
        </w:rPr>
        <w:t>momentálne</w:t>
      </w:r>
      <w:proofErr w:type="spellEnd"/>
      <w:r w:rsidRPr="00215C57">
        <w:rPr>
          <w:rFonts w:ascii="Times New Roman" w:hAnsi="Times New Roman" w:cs="Times New Roman"/>
          <w:bCs/>
        </w:rPr>
        <w:t xml:space="preserve"> </w:t>
      </w:r>
      <w:proofErr w:type="spellStart"/>
      <w:r w:rsidRPr="00215C57">
        <w:rPr>
          <w:rFonts w:ascii="Times New Roman" w:hAnsi="Times New Roman" w:cs="Times New Roman"/>
          <w:bCs/>
        </w:rPr>
        <w:t>nachádza</w:t>
      </w:r>
      <w:proofErr w:type="spellEnd"/>
      <w:r w:rsidRPr="00215C57">
        <w:rPr>
          <w:rFonts w:ascii="Times New Roman" w:hAnsi="Times New Roman" w:cs="Times New Roman"/>
          <w:bCs/>
        </w:rPr>
        <w:t xml:space="preserve"> </w:t>
      </w:r>
      <w:proofErr w:type="spellStart"/>
      <w:r w:rsidRPr="00215C57">
        <w:rPr>
          <w:rFonts w:ascii="Times New Roman" w:hAnsi="Times New Roman" w:cs="Times New Roman"/>
          <w:bCs/>
        </w:rPr>
        <w:t>v</w:t>
      </w:r>
      <w:r w:rsidR="006E14B0">
        <w:rPr>
          <w:rFonts w:ascii="Times New Roman" w:hAnsi="Times New Roman" w:cs="Times New Roman"/>
          <w:bCs/>
        </w:rPr>
        <w:t>o</w:t>
      </w:r>
      <w:proofErr w:type="spellEnd"/>
      <w:r w:rsidR="006E14B0">
        <w:rPr>
          <w:rFonts w:ascii="Times New Roman" w:hAnsi="Times New Roman" w:cs="Times New Roman"/>
          <w:bCs/>
        </w:rPr>
        <w:t xml:space="preserve"> </w:t>
      </w:r>
      <w:proofErr w:type="spellStart"/>
      <w:r w:rsidR="006E14B0">
        <w:rPr>
          <w:rFonts w:ascii="Times New Roman" w:hAnsi="Times New Roman" w:cs="Times New Roman"/>
          <w:bCs/>
        </w:rPr>
        <w:t>f</w:t>
      </w:r>
      <w:r w:rsidR="00D674B2">
        <w:rPr>
          <w:rFonts w:ascii="Times New Roman" w:hAnsi="Times New Roman" w:cs="Times New Roman"/>
          <w:bCs/>
        </w:rPr>
        <w:t>á</w:t>
      </w:r>
      <w:r w:rsidR="006E14B0">
        <w:rPr>
          <w:rFonts w:ascii="Times New Roman" w:hAnsi="Times New Roman" w:cs="Times New Roman"/>
          <w:bCs/>
        </w:rPr>
        <w:t>ze</w:t>
      </w:r>
      <w:proofErr w:type="spellEnd"/>
      <w:r w:rsidR="006E14B0">
        <w:rPr>
          <w:rFonts w:ascii="Times New Roman" w:hAnsi="Times New Roman" w:cs="Times New Roman"/>
          <w:bCs/>
        </w:rPr>
        <w:t xml:space="preserve"> </w:t>
      </w:r>
      <w:proofErr w:type="spellStart"/>
      <w:r w:rsidRPr="00215C57">
        <w:rPr>
          <w:rFonts w:ascii="Times New Roman" w:hAnsi="Times New Roman" w:cs="Times New Roman"/>
          <w:bCs/>
        </w:rPr>
        <w:t>posudzovania</w:t>
      </w:r>
      <w:proofErr w:type="spellEnd"/>
      <w:r w:rsidR="006E14B0">
        <w:rPr>
          <w:rFonts w:ascii="Times New Roman" w:hAnsi="Times New Roman" w:cs="Times New Roman"/>
          <w:bCs/>
        </w:rPr>
        <w:t xml:space="preserve"> a </w:t>
      </w:r>
      <w:proofErr w:type="spellStart"/>
      <w:r w:rsidR="006E14B0">
        <w:rPr>
          <w:rFonts w:ascii="Times New Roman" w:hAnsi="Times New Roman" w:cs="Times New Roman"/>
          <w:bCs/>
        </w:rPr>
        <w:t>vyhodnocovania</w:t>
      </w:r>
      <w:proofErr w:type="spellEnd"/>
      <w:r w:rsidRPr="00215C57">
        <w:rPr>
          <w:rFonts w:ascii="Times New Roman" w:hAnsi="Times New Roman" w:cs="Times New Roman"/>
          <w:bCs/>
        </w:rPr>
        <w:t xml:space="preserve">. </w:t>
      </w:r>
      <w:proofErr w:type="spellStart"/>
      <w:r w:rsidRPr="00215C57">
        <w:rPr>
          <w:rFonts w:ascii="Times New Roman" w:hAnsi="Times New Roman" w:cs="Times New Roman"/>
          <w:bCs/>
        </w:rPr>
        <w:t>Výsledok</w:t>
      </w:r>
      <w:proofErr w:type="spellEnd"/>
      <w:r w:rsidRPr="00215C57">
        <w:rPr>
          <w:rFonts w:ascii="Times New Roman" w:hAnsi="Times New Roman" w:cs="Times New Roman"/>
          <w:bCs/>
        </w:rPr>
        <w:t xml:space="preserve"> </w:t>
      </w:r>
      <w:proofErr w:type="spellStart"/>
      <w:r w:rsidR="00D674B2">
        <w:rPr>
          <w:rFonts w:ascii="Times New Roman" w:hAnsi="Times New Roman" w:cs="Times New Roman"/>
          <w:bCs/>
        </w:rPr>
        <w:t>evaluácie</w:t>
      </w:r>
      <w:proofErr w:type="spellEnd"/>
      <w:r w:rsidR="00D674B2">
        <w:rPr>
          <w:rFonts w:ascii="Times New Roman" w:hAnsi="Times New Roman" w:cs="Times New Roman"/>
          <w:bCs/>
        </w:rPr>
        <w:t xml:space="preserve"> </w:t>
      </w:r>
      <w:proofErr w:type="spellStart"/>
      <w:r w:rsidR="00D674B2">
        <w:rPr>
          <w:rFonts w:ascii="Times New Roman" w:hAnsi="Times New Roman" w:cs="Times New Roman"/>
          <w:bCs/>
        </w:rPr>
        <w:t>projektu</w:t>
      </w:r>
      <w:proofErr w:type="spellEnd"/>
      <w:r w:rsidR="00D674B2">
        <w:rPr>
          <w:rFonts w:ascii="Times New Roman" w:hAnsi="Times New Roman" w:cs="Times New Roman"/>
          <w:bCs/>
        </w:rPr>
        <w:t xml:space="preserve"> </w:t>
      </w:r>
      <w:r w:rsidRPr="00215C57">
        <w:rPr>
          <w:rFonts w:ascii="Times New Roman" w:hAnsi="Times New Roman" w:cs="Times New Roman"/>
          <w:bCs/>
        </w:rPr>
        <w:t xml:space="preserve">by mal </w:t>
      </w:r>
      <w:proofErr w:type="spellStart"/>
      <w:r w:rsidRPr="00215C57">
        <w:rPr>
          <w:rFonts w:ascii="Times New Roman" w:hAnsi="Times New Roman" w:cs="Times New Roman"/>
          <w:bCs/>
        </w:rPr>
        <w:t>byť</w:t>
      </w:r>
      <w:proofErr w:type="spellEnd"/>
      <w:r w:rsidRPr="00215C57">
        <w:rPr>
          <w:rFonts w:ascii="Times New Roman" w:hAnsi="Times New Roman" w:cs="Times New Roman"/>
          <w:bCs/>
        </w:rPr>
        <w:t xml:space="preserve"> </w:t>
      </w:r>
      <w:proofErr w:type="spellStart"/>
      <w:r w:rsidRPr="00215C57">
        <w:rPr>
          <w:rFonts w:ascii="Times New Roman" w:hAnsi="Times New Roman" w:cs="Times New Roman"/>
          <w:bCs/>
        </w:rPr>
        <w:t>známy</w:t>
      </w:r>
      <w:proofErr w:type="spellEnd"/>
      <w:r w:rsidRPr="00215C57">
        <w:rPr>
          <w:rFonts w:ascii="Times New Roman" w:hAnsi="Times New Roman" w:cs="Times New Roman"/>
          <w:bCs/>
        </w:rPr>
        <w:t xml:space="preserve"> </w:t>
      </w:r>
      <w:proofErr w:type="spellStart"/>
      <w:proofErr w:type="gramStart"/>
      <w:r w:rsidRPr="00215C57">
        <w:rPr>
          <w:rFonts w:ascii="Times New Roman" w:hAnsi="Times New Roman" w:cs="Times New Roman"/>
          <w:bCs/>
        </w:rPr>
        <w:t>na</w:t>
      </w:r>
      <w:proofErr w:type="spellEnd"/>
      <w:proofErr w:type="gramEnd"/>
      <w:r w:rsidRPr="00215C57">
        <w:rPr>
          <w:rFonts w:ascii="Times New Roman" w:hAnsi="Times New Roman" w:cs="Times New Roman"/>
          <w:bCs/>
        </w:rPr>
        <w:t xml:space="preserve"> </w:t>
      </w:r>
      <w:proofErr w:type="spellStart"/>
      <w:r w:rsidRPr="00215C57">
        <w:rPr>
          <w:rFonts w:ascii="Times New Roman" w:hAnsi="Times New Roman" w:cs="Times New Roman"/>
          <w:bCs/>
        </w:rPr>
        <w:t>jeseň</w:t>
      </w:r>
      <w:proofErr w:type="spellEnd"/>
      <w:r w:rsidRPr="00215C57">
        <w:rPr>
          <w:rFonts w:ascii="Times New Roman" w:hAnsi="Times New Roman" w:cs="Times New Roman"/>
          <w:bCs/>
        </w:rPr>
        <w:t xml:space="preserve"> 2017.</w:t>
      </w:r>
    </w:p>
    <w:p w:rsidR="006E14B0" w:rsidRDefault="006E14B0" w:rsidP="00215C57">
      <w:pPr>
        <w:spacing w:after="0" w:line="240" w:lineRule="auto"/>
        <w:contextualSpacing/>
        <w:rPr>
          <w:rFonts w:ascii="Times New Roman" w:hAnsi="Times New Roman" w:cs="Times New Roman"/>
          <w:u w:val="single"/>
        </w:rPr>
      </w:pPr>
    </w:p>
    <w:p w:rsidR="00780C7F" w:rsidRPr="00215C57" w:rsidRDefault="00ED5EF9" w:rsidP="00215C57">
      <w:pPr>
        <w:spacing w:after="0" w:line="240" w:lineRule="auto"/>
        <w:contextualSpacing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Plánované</w:t>
      </w:r>
      <w:proofErr w:type="spellEnd"/>
      <w:r>
        <w:rPr>
          <w:rFonts w:ascii="Times New Roman" w:hAnsi="Times New Roman" w:cs="Times New Roman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u w:val="single"/>
        </w:rPr>
        <w:t>t</w:t>
      </w:r>
      <w:r w:rsidR="00780C7F" w:rsidRPr="00215C57">
        <w:rPr>
          <w:rFonts w:ascii="Times New Roman" w:hAnsi="Times New Roman" w:cs="Times New Roman"/>
          <w:u w:val="single"/>
        </w:rPr>
        <w:t>rvanie</w:t>
      </w:r>
      <w:proofErr w:type="spellEnd"/>
      <w:r w:rsidR="00780C7F" w:rsidRPr="00215C57">
        <w:rPr>
          <w:rFonts w:ascii="Times New Roman" w:hAnsi="Times New Roman" w:cs="Times New Roman"/>
          <w:u w:val="single"/>
        </w:rPr>
        <w:t xml:space="preserve"> </w:t>
      </w:r>
      <w:proofErr w:type="spellStart"/>
      <w:r w:rsidR="00780C7F" w:rsidRPr="00215C57">
        <w:rPr>
          <w:rFonts w:ascii="Times New Roman" w:hAnsi="Times New Roman" w:cs="Times New Roman"/>
          <w:u w:val="single"/>
        </w:rPr>
        <w:t>projektu</w:t>
      </w:r>
      <w:proofErr w:type="spellEnd"/>
      <w:r w:rsidR="00171A35">
        <w:rPr>
          <w:rFonts w:ascii="Times New Roman" w:hAnsi="Times New Roman" w:cs="Times New Roman"/>
        </w:rPr>
        <w:t>:</w:t>
      </w:r>
      <w:r w:rsidR="006E14B0">
        <w:rPr>
          <w:rFonts w:ascii="Times New Roman" w:hAnsi="Times New Roman" w:cs="Times New Roman"/>
        </w:rPr>
        <w:t xml:space="preserve"> </w:t>
      </w:r>
      <w:r w:rsidR="00780C7F" w:rsidRPr="00215C57">
        <w:rPr>
          <w:rFonts w:ascii="Times New Roman" w:hAnsi="Times New Roman" w:cs="Times New Roman"/>
        </w:rPr>
        <w:t xml:space="preserve">01/2018 </w:t>
      </w:r>
      <w:r>
        <w:rPr>
          <w:rFonts w:ascii="Times New Roman" w:hAnsi="Times New Roman" w:cs="Times New Roman"/>
        </w:rPr>
        <w:t xml:space="preserve">– </w:t>
      </w:r>
      <w:r w:rsidR="00780C7F" w:rsidRPr="00215C57">
        <w:rPr>
          <w:rFonts w:ascii="Times New Roman" w:hAnsi="Times New Roman" w:cs="Times New Roman"/>
        </w:rPr>
        <w:t>09/2018</w:t>
      </w:r>
    </w:p>
    <w:p w:rsidR="00ED5EF9" w:rsidRDefault="00780C7F" w:rsidP="00215C57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proofErr w:type="spellStart"/>
      <w:r w:rsidRPr="00215C57">
        <w:rPr>
          <w:rFonts w:ascii="Times New Roman" w:hAnsi="Times New Roman" w:cs="Times New Roman"/>
          <w:u w:val="single"/>
        </w:rPr>
        <w:t>Ciele</w:t>
      </w:r>
      <w:proofErr w:type="spellEnd"/>
      <w:r w:rsidRPr="00215C57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215C57">
        <w:rPr>
          <w:rFonts w:ascii="Times New Roman" w:hAnsi="Times New Roman" w:cs="Times New Roman"/>
          <w:u w:val="single"/>
        </w:rPr>
        <w:t>projektu</w:t>
      </w:r>
      <w:proofErr w:type="spellEnd"/>
      <w:r w:rsidRPr="00215C57">
        <w:rPr>
          <w:rFonts w:ascii="Times New Roman" w:hAnsi="Times New Roman" w:cs="Times New Roman"/>
        </w:rPr>
        <w:t xml:space="preserve">: </w:t>
      </w:r>
    </w:p>
    <w:p w:rsidR="00780C7F" w:rsidRPr="00215C57" w:rsidRDefault="00780C7F" w:rsidP="00215C57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proofErr w:type="spellStart"/>
      <w:r w:rsidRPr="00215C57">
        <w:rPr>
          <w:rFonts w:ascii="Times New Roman" w:hAnsi="Times New Roman" w:cs="Times New Roman"/>
        </w:rPr>
        <w:t>Budova</w:t>
      </w:r>
      <w:r w:rsidR="00D674B2">
        <w:rPr>
          <w:rFonts w:ascii="Times New Roman" w:hAnsi="Times New Roman" w:cs="Times New Roman"/>
        </w:rPr>
        <w:t>ť</w:t>
      </w:r>
      <w:proofErr w:type="spellEnd"/>
      <w:r w:rsidRPr="00215C57">
        <w:rPr>
          <w:rFonts w:ascii="Times New Roman" w:hAnsi="Times New Roman" w:cs="Times New Roman"/>
        </w:rPr>
        <w:t xml:space="preserve"> a </w:t>
      </w:r>
      <w:proofErr w:type="spellStart"/>
      <w:r w:rsidRPr="00215C57">
        <w:rPr>
          <w:rFonts w:ascii="Times New Roman" w:hAnsi="Times New Roman" w:cs="Times New Roman"/>
        </w:rPr>
        <w:t>posil</w:t>
      </w:r>
      <w:r w:rsidR="00D674B2">
        <w:rPr>
          <w:rFonts w:ascii="Times New Roman" w:hAnsi="Times New Roman" w:cs="Times New Roman"/>
        </w:rPr>
        <w:t>niť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medzinárodn</w:t>
      </w:r>
      <w:r w:rsidR="00C92B71">
        <w:rPr>
          <w:rFonts w:ascii="Times New Roman" w:hAnsi="Times New Roman" w:cs="Times New Roman"/>
        </w:rPr>
        <w:t>ú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spoluprác</w:t>
      </w:r>
      <w:r w:rsidR="00C92B71">
        <w:rPr>
          <w:rFonts w:ascii="Times New Roman" w:hAnsi="Times New Roman" w:cs="Times New Roman"/>
        </w:rPr>
        <w:t>u</w:t>
      </w:r>
      <w:proofErr w:type="spellEnd"/>
      <w:r w:rsidRPr="00215C57">
        <w:rPr>
          <w:rFonts w:ascii="Times New Roman" w:hAnsi="Times New Roman" w:cs="Times New Roman"/>
        </w:rPr>
        <w:t xml:space="preserve"> v </w:t>
      </w:r>
      <w:proofErr w:type="spellStart"/>
      <w:r w:rsidRPr="00215C57">
        <w:rPr>
          <w:rFonts w:ascii="Times New Roman" w:hAnsi="Times New Roman" w:cs="Times New Roman"/>
        </w:rPr>
        <w:t>oblasti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kontaminovaných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území</w:t>
      </w:r>
      <w:proofErr w:type="spellEnd"/>
      <w:r w:rsidRPr="00215C57">
        <w:rPr>
          <w:rFonts w:ascii="Times New Roman" w:hAnsi="Times New Roman" w:cs="Times New Roman"/>
        </w:rPr>
        <w:t xml:space="preserve"> so </w:t>
      </w:r>
      <w:proofErr w:type="spellStart"/>
      <w:r w:rsidRPr="00215C57">
        <w:rPr>
          <w:rFonts w:ascii="Times New Roman" w:hAnsi="Times New Roman" w:cs="Times New Roman"/>
        </w:rPr>
        <w:t>zameraním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15C57">
        <w:rPr>
          <w:rFonts w:ascii="Times New Roman" w:hAnsi="Times New Roman" w:cs="Times New Roman"/>
        </w:rPr>
        <w:t>na</w:t>
      </w:r>
      <w:proofErr w:type="spellEnd"/>
      <w:proofErr w:type="gram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banské</w:t>
      </w:r>
      <w:proofErr w:type="spellEnd"/>
      <w:r w:rsidRPr="00215C57">
        <w:rPr>
          <w:rFonts w:ascii="Times New Roman" w:hAnsi="Times New Roman" w:cs="Times New Roman"/>
        </w:rPr>
        <w:t xml:space="preserve"> a </w:t>
      </w:r>
      <w:proofErr w:type="spellStart"/>
      <w:r w:rsidRPr="00215C57">
        <w:rPr>
          <w:rFonts w:ascii="Times New Roman" w:hAnsi="Times New Roman" w:cs="Times New Roman"/>
        </w:rPr>
        <w:t>vojenské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lokality</w:t>
      </w:r>
      <w:proofErr w:type="spellEnd"/>
      <w:r w:rsidRPr="00215C57">
        <w:rPr>
          <w:rFonts w:ascii="Times New Roman" w:hAnsi="Times New Roman" w:cs="Times New Roman"/>
        </w:rPr>
        <w:t xml:space="preserve"> s </w:t>
      </w:r>
      <w:proofErr w:type="spellStart"/>
      <w:r w:rsidRPr="00215C57">
        <w:rPr>
          <w:rFonts w:ascii="Times New Roman" w:hAnsi="Times New Roman" w:cs="Times New Roman"/>
        </w:rPr>
        <w:t>využitím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hodnotenia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zdravotných</w:t>
      </w:r>
      <w:proofErr w:type="spellEnd"/>
      <w:r w:rsidRPr="00215C57">
        <w:rPr>
          <w:rFonts w:ascii="Times New Roman" w:hAnsi="Times New Roman" w:cs="Times New Roman"/>
        </w:rPr>
        <w:t xml:space="preserve"> a </w:t>
      </w:r>
      <w:proofErr w:type="spellStart"/>
      <w:r w:rsidRPr="00215C57">
        <w:rPr>
          <w:rFonts w:ascii="Times New Roman" w:hAnsi="Times New Roman" w:cs="Times New Roman"/>
        </w:rPr>
        <w:t>environmentálnych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rizík</w:t>
      </w:r>
      <w:proofErr w:type="spellEnd"/>
      <w:r w:rsidRPr="00215C57">
        <w:rPr>
          <w:rFonts w:ascii="Times New Roman" w:hAnsi="Times New Roman" w:cs="Times New Roman"/>
        </w:rPr>
        <w:t xml:space="preserve">. </w:t>
      </w:r>
      <w:proofErr w:type="spellStart"/>
      <w:r w:rsidRPr="00215C57">
        <w:rPr>
          <w:rFonts w:ascii="Times New Roman" w:hAnsi="Times New Roman" w:cs="Times New Roman"/>
        </w:rPr>
        <w:t>Cieľom</w:t>
      </w:r>
      <w:proofErr w:type="spellEnd"/>
      <w:r w:rsidRPr="00215C57">
        <w:rPr>
          <w:rFonts w:ascii="Times New Roman" w:hAnsi="Times New Roman" w:cs="Times New Roman"/>
        </w:rPr>
        <w:t xml:space="preserve"> je </w:t>
      </w:r>
      <w:proofErr w:type="spellStart"/>
      <w:r w:rsidRPr="00215C57">
        <w:rPr>
          <w:rFonts w:ascii="Times New Roman" w:hAnsi="Times New Roman" w:cs="Times New Roman"/>
        </w:rPr>
        <w:t>zároveň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="00D674B2">
        <w:rPr>
          <w:rFonts w:ascii="Times New Roman" w:hAnsi="Times New Roman" w:cs="Times New Roman"/>
        </w:rPr>
        <w:t>odštartovať</w:t>
      </w:r>
      <w:proofErr w:type="spellEnd"/>
      <w:r w:rsidR="00D674B2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diskusi</w:t>
      </w:r>
      <w:r w:rsidR="00D674B2">
        <w:rPr>
          <w:rFonts w:ascii="Times New Roman" w:hAnsi="Times New Roman" w:cs="Times New Roman"/>
        </w:rPr>
        <w:t>u</w:t>
      </w:r>
      <w:proofErr w:type="spellEnd"/>
      <w:r w:rsidRPr="00215C57">
        <w:rPr>
          <w:rFonts w:ascii="Times New Roman" w:hAnsi="Times New Roman" w:cs="Times New Roman"/>
        </w:rPr>
        <w:t xml:space="preserve"> o </w:t>
      </w:r>
      <w:proofErr w:type="spellStart"/>
      <w:r w:rsidR="00D674B2">
        <w:rPr>
          <w:rFonts w:ascii="Times New Roman" w:hAnsi="Times New Roman" w:cs="Times New Roman"/>
        </w:rPr>
        <w:t>špecifických</w:t>
      </w:r>
      <w:proofErr w:type="spellEnd"/>
      <w:r w:rsidR="00D674B2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prístupoch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r w:rsidR="00576420">
        <w:rPr>
          <w:rFonts w:ascii="Times New Roman" w:hAnsi="Times New Roman" w:cs="Times New Roman"/>
        </w:rPr>
        <w:t>v </w:t>
      </w:r>
      <w:proofErr w:type="spellStart"/>
      <w:r w:rsidR="00576420">
        <w:rPr>
          <w:rFonts w:ascii="Times New Roman" w:hAnsi="Times New Roman" w:cs="Times New Roman"/>
        </w:rPr>
        <w:t>hodnotení</w:t>
      </w:r>
      <w:proofErr w:type="spellEnd"/>
      <w:r w:rsidR="00576420">
        <w:rPr>
          <w:rFonts w:ascii="Times New Roman" w:hAnsi="Times New Roman" w:cs="Times New Roman"/>
        </w:rPr>
        <w:t xml:space="preserve"> risk </w:t>
      </w:r>
      <w:proofErr w:type="spellStart"/>
      <w:r w:rsidR="00576420">
        <w:rPr>
          <w:rFonts w:ascii="Times New Roman" w:hAnsi="Times New Roman" w:cs="Times New Roman"/>
        </w:rPr>
        <w:t>assessmentu</w:t>
      </w:r>
      <w:proofErr w:type="spellEnd"/>
      <w:r w:rsidR="00576420">
        <w:rPr>
          <w:rFonts w:ascii="Times New Roman" w:hAnsi="Times New Roman" w:cs="Times New Roman"/>
        </w:rPr>
        <w:t xml:space="preserve"> v </w:t>
      </w:r>
      <w:proofErr w:type="spellStart"/>
      <w:r w:rsidR="00576420">
        <w:rPr>
          <w:rFonts w:ascii="Times New Roman" w:hAnsi="Times New Roman" w:cs="Times New Roman"/>
        </w:rPr>
        <w:t>e</w:t>
      </w:r>
      <w:r w:rsidRPr="00215C57">
        <w:rPr>
          <w:rFonts w:ascii="Times New Roman" w:hAnsi="Times New Roman" w:cs="Times New Roman"/>
        </w:rPr>
        <w:t>urópskom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gramStart"/>
      <w:r w:rsidRPr="00215C57">
        <w:rPr>
          <w:rFonts w:ascii="Times New Roman" w:hAnsi="Times New Roman" w:cs="Times New Roman"/>
        </w:rPr>
        <w:t>a</w:t>
      </w:r>
      <w:proofErr w:type="gramEnd"/>
      <w:r w:rsidR="00576420">
        <w:rPr>
          <w:rFonts w:ascii="Times New Roman" w:hAnsi="Times New Roman" w:cs="Times New Roman"/>
        </w:rPr>
        <w:t xml:space="preserve"> </w:t>
      </w:r>
      <w:proofErr w:type="spellStart"/>
      <w:r w:rsidR="00576420">
        <w:rPr>
          <w:rFonts w:ascii="Times New Roman" w:hAnsi="Times New Roman" w:cs="Times New Roman"/>
        </w:rPr>
        <w:t>á</w:t>
      </w:r>
      <w:r w:rsidRPr="00215C57">
        <w:rPr>
          <w:rFonts w:ascii="Times New Roman" w:hAnsi="Times New Roman" w:cs="Times New Roman"/>
        </w:rPr>
        <w:t>zijskom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kontexte</w:t>
      </w:r>
      <w:proofErr w:type="spellEnd"/>
      <w:r w:rsidRPr="00215C57">
        <w:rPr>
          <w:rFonts w:ascii="Times New Roman" w:hAnsi="Times New Roman" w:cs="Times New Roman"/>
        </w:rPr>
        <w:t xml:space="preserve"> a </w:t>
      </w:r>
      <w:proofErr w:type="spellStart"/>
      <w:r w:rsidRPr="00215C57">
        <w:rPr>
          <w:rFonts w:ascii="Times New Roman" w:hAnsi="Times New Roman" w:cs="Times New Roman"/>
        </w:rPr>
        <w:t>na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jeho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základe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náj</w:t>
      </w:r>
      <w:r w:rsidR="00D674B2">
        <w:rPr>
          <w:rFonts w:ascii="Times New Roman" w:hAnsi="Times New Roman" w:cs="Times New Roman"/>
        </w:rPr>
        <w:t>sť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vhod</w:t>
      </w:r>
      <w:r w:rsidR="00D674B2">
        <w:rPr>
          <w:rFonts w:ascii="Times New Roman" w:hAnsi="Times New Roman" w:cs="Times New Roman"/>
        </w:rPr>
        <w:t>né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riešenia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na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revitalizáciu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území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poškodených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vojenskou</w:t>
      </w:r>
      <w:proofErr w:type="spellEnd"/>
      <w:r w:rsidRPr="00215C57">
        <w:rPr>
          <w:rFonts w:ascii="Times New Roman" w:hAnsi="Times New Roman" w:cs="Times New Roman"/>
        </w:rPr>
        <w:t xml:space="preserve"> a </w:t>
      </w:r>
      <w:proofErr w:type="spellStart"/>
      <w:r w:rsidRPr="00215C57">
        <w:rPr>
          <w:rFonts w:ascii="Times New Roman" w:hAnsi="Times New Roman" w:cs="Times New Roman"/>
        </w:rPr>
        <w:t>banskou</w:t>
      </w:r>
      <w:proofErr w:type="spellEnd"/>
      <w:r w:rsidRPr="00215C57">
        <w:rPr>
          <w:rFonts w:ascii="Times New Roman" w:hAnsi="Times New Roman" w:cs="Times New Roman"/>
        </w:rPr>
        <w:t xml:space="preserve"> </w:t>
      </w:r>
      <w:proofErr w:type="spellStart"/>
      <w:r w:rsidRPr="00215C57">
        <w:rPr>
          <w:rFonts w:ascii="Times New Roman" w:hAnsi="Times New Roman" w:cs="Times New Roman"/>
        </w:rPr>
        <w:t>činnosťou</w:t>
      </w:r>
      <w:proofErr w:type="spellEnd"/>
      <w:r w:rsidRPr="00215C57">
        <w:rPr>
          <w:rFonts w:ascii="Times New Roman" w:hAnsi="Times New Roman" w:cs="Times New Roman"/>
        </w:rPr>
        <w:t>.</w:t>
      </w:r>
    </w:p>
    <w:p w:rsidR="00780C7F" w:rsidRPr="00215C57" w:rsidRDefault="00780C7F" w:rsidP="00215C57">
      <w:pPr>
        <w:spacing w:after="0" w:line="240" w:lineRule="auto"/>
        <w:contextualSpacing/>
        <w:rPr>
          <w:rFonts w:ascii="Times New Roman" w:hAnsi="Times New Roman" w:cs="Times New Roman"/>
          <w:lang w:val="it-IT"/>
        </w:rPr>
      </w:pPr>
      <w:r w:rsidRPr="00215C57">
        <w:rPr>
          <w:rFonts w:ascii="Times New Roman" w:hAnsi="Times New Roman" w:cs="Times New Roman"/>
          <w:u w:val="single"/>
          <w:lang w:val="it-IT"/>
        </w:rPr>
        <w:t>Partneri projektu</w:t>
      </w:r>
      <w:r w:rsidRPr="00215C57">
        <w:rPr>
          <w:rFonts w:ascii="Times New Roman" w:hAnsi="Times New Roman" w:cs="Times New Roman"/>
          <w:lang w:val="it-IT"/>
        </w:rPr>
        <w:t>:</w:t>
      </w:r>
    </w:p>
    <w:p w:rsidR="00780C7F" w:rsidRPr="00215C57" w:rsidRDefault="00ED5EF9" w:rsidP="00215C57">
      <w:pPr>
        <w:spacing w:after="0" w:line="240" w:lineRule="auto"/>
        <w:contextualSpacing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Slovenská republika</w:t>
      </w:r>
      <w:r>
        <w:rPr>
          <w:rFonts w:ascii="Times New Roman" w:hAnsi="Times New Roman" w:cs="Times New Roman"/>
          <w:lang w:val="it-IT"/>
        </w:rPr>
        <w:tab/>
      </w:r>
      <w:r w:rsidR="00780C7F" w:rsidRPr="00215C57">
        <w:rPr>
          <w:rFonts w:ascii="Times New Roman" w:hAnsi="Times New Roman" w:cs="Times New Roman"/>
          <w:lang w:val="it-IT"/>
        </w:rPr>
        <w:t xml:space="preserve">Ministerstvo životného prostredia SR </w:t>
      </w:r>
    </w:p>
    <w:p w:rsidR="00780C7F" w:rsidRPr="00215C57" w:rsidRDefault="00780C7F" w:rsidP="00215C57">
      <w:pPr>
        <w:spacing w:after="0" w:line="240" w:lineRule="auto"/>
        <w:ind w:firstLine="708"/>
        <w:contextualSpacing/>
        <w:rPr>
          <w:rFonts w:ascii="Times New Roman" w:hAnsi="Times New Roman" w:cs="Times New Roman"/>
          <w:lang w:val="it-IT"/>
        </w:rPr>
      </w:pPr>
      <w:r w:rsidRPr="00215C57">
        <w:rPr>
          <w:rFonts w:ascii="Times New Roman" w:hAnsi="Times New Roman" w:cs="Times New Roman"/>
          <w:lang w:val="it-IT"/>
        </w:rPr>
        <w:tab/>
      </w:r>
      <w:r w:rsidRPr="00215C57">
        <w:rPr>
          <w:rFonts w:ascii="Times New Roman" w:hAnsi="Times New Roman" w:cs="Times New Roman"/>
          <w:lang w:val="it-IT"/>
        </w:rPr>
        <w:tab/>
      </w:r>
      <w:r w:rsidR="00ED5EF9">
        <w:rPr>
          <w:rFonts w:ascii="Times New Roman" w:hAnsi="Times New Roman" w:cs="Times New Roman"/>
          <w:lang w:val="it-IT"/>
        </w:rPr>
        <w:tab/>
      </w:r>
      <w:r w:rsidRPr="00215C57">
        <w:rPr>
          <w:rFonts w:ascii="Times New Roman" w:hAnsi="Times New Roman" w:cs="Times New Roman"/>
          <w:lang w:val="it-IT"/>
        </w:rPr>
        <w:t xml:space="preserve">Slovenská agentúra životného prostredia </w:t>
      </w:r>
    </w:p>
    <w:p w:rsidR="00780C7F" w:rsidRPr="00215C57" w:rsidRDefault="00780C7F" w:rsidP="00215C57">
      <w:pPr>
        <w:spacing w:after="0" w:line="240" w:lineRule="auto"/>
        <w:contextualSpacing/>
        <w:rPr>
          <w:rFonts w:ascii="Times New Roman" w:hAnsi="Times New Roman" w:cs="Times New Roman"/>
          <w:lang w:val="it-IT"/>
        </w:rPr>
      </w:pPr>
      <w:r w:rsidRPr="00215C57">
        <w:rPr>
          <w:rFonts w:ascii="Times New Roman" w:hAnsi="Times New Roman" w:cs="Times New Roman"/>
          <w:lang w:val="it-IT"/>
        </w:rPr>
        <w:t>Arménsko</w:t>
      </w:r>
      <w:r w:rsidR="00ED5EF9">
        <w:rPr>
          <w:rFonts w:ascii="Times New Roman" w:hAnsi="Times New Roman" w:cs="Times New Roman"/>
          <w:lang w:val="it-IT"/>
        </w:rPr>
        <w:tab/>
      </w:r>
      <w:r w:rsidR="00ED5EF9">
        <w:rPr>
          <w:rFonts w:ascii="Times New Roman" w:hAnsi="Times New Roman" w:cs="Times New Roman"/>
          <w:lang w:val="it-IT"/>
        </w:rPr>
        <w:tab/>
      </w:r>
      <w:r w:rsidRPr="00215C57">
        <w:rPr>
          <w:rFonts w:ascii="Times New Roman" w:hAnsi="Times New Roman" w:cs="Times New Roman"/>
          <w:lang w:val="it-IT"/>
        </w:rPr>
        <w:t xml:space="preserve">CENS, Arménska </w:t>
      </w:r>
      <w:r w:rsidR="00ED5EF9">
        <w:rPr>
          <w:rFonts w:ascii="Times New Roman" w:hAnsi="Times New Roman" w:cs="Times New Roman"/>
          <w:lang w:val="it-IT"/>
        </w:rPr>
        <w:t>n</w:t>
      </w:r>
      <w:r w:rsidRPr="00215C57">
        <w:rPr>
          <w:rFonts w:ascii="Times New Roman" w:hAnsi="Times New Roman" w:cs="Times New Roman"/>
          <w:lang w:val="it-IT"/>
        </w:rPr>
        <w:t xml:space="preserve">árodná </w:t>
      </w:r>
      <w:r w:rsidR="00ED5EF9">
        <w:rPr>
          <w:rFonts w:ascii="Times New Roman" w:hAnsi="Times New Roman" w:cs="Times New Roman"/>
          <w:lang w:val="it-IT"/>
        </w:rPr>
        <w:t>a</w:t>
      </w:r>
      <w:r w:rsidRPr="00215C57">
        <w:rPr>
          <w:rFonts w:ascii="Times New Roman" w:hAnsi="Times New Roman" w:cs="Times New Roman"/>
          <w:lang w:val="it-IT"/>
        </w:rPr>
        <w:t xml:space="preserve">kadémia </w:t>
      </w:r>
      <w:r w:rsidR="00ED5EF9">
        <w:rPr>
          <w:rFonts w:ascii="Times New Roman" w:hAnsi="Times New Roman" w:cs="Times New Roman"/>
          <w:lang w:val="it-IT"/>
        </w:rPr>
        <w:t>v</w:t>
      </w:r>
      <w:r w:rsidRPr="00215C57">
        <w:rPr>
          <w:rFonts w:ascii="Times New Roman" w:hAnsi="Times New Roman" w:cs="Times New Roman"/>
          <w:lang w:val="it-IT"/>
        </w:rPr>
        <w:t>ied</w:t>
      </w:r>
    </w:p>
    <w:p w:rsidR="00780C7F" w:rsidRPr="00215C57" w:rsidRDefault="00780C7F" w:rsidP="00215C57">
      <w:pPr>
        <w:spacing w:after="0" w:line="240" w:lineRule="auto"/>
        <w:contextualSpacing/>
        <w:rPr>
          <w:rFonts w:ascii="Times New Roman" w:hAnsi="Times New Roman" w:cs="Times New Roman"/>
          <w:lang w:val="it-IT" w:eastAsia="sk-SK"/>
        </w:rPr>
      </w:pPr>
      <w:r w:rsidRPr="00215C57">
        <w:rPr>
          <w:rFonts w:ascii="Times New Roman" w:hAnsi="Times New Roman" w:cs="Times New Roman"/>
          <w:lang w:val="it-IT"/>
        </w:rPr>
        <w:t>Gruzínsko</w:t>
      </w:r>
      <w:r w:rsidR="00ED5EF9">
        <w:rPr>
          <w:rFonts w:ascii="Times New Roman" w:hAnsi="Times New Roman" w:cs="Times New Roman"/>
          <w:lang w:val="it-IT"/>
        </w:rPr>
        <w:tab/>
      </w:r>
      <w:r w:rsidR="00ED5EF9">
        <w:rPr>
          <w:rFonts w:ascii="Times New Roman" w:hAnsi="Times New Roman" w:cs="Times New Roman"/>
          <w:lang w:val="it-IT"/>
        </w:rPr>
        <w:tab/>
      </w:r>
      <w:r w:rsidR="00DC00CD">
        <w:rPr>
          <w:rFonts w:ascii="Times New Roman" w:hAnsi="Times New Roman" w:cs="Times New Roman"/>
          <w:lang w:val="it-IT" w:eastAsia="sk-SK"/>
        </w:rPr>
        <w:t>Š</w:t>
      </w:r>
      <w:r w:rsidR="00ED5EF9">
        <w:rPr>
          <w:rFonts w:ascii="Times New Roman" w:hAnsi="Times New Roman" w:cs="Times New Roman"/>
          <w:lang w:val="it-IT" w:eastAsia="sk-SK"/>
        </w:rPr>
        <w:t xml:space="preserve">tátna univerzita </w:t>
      </w:r>
      <w:r w:rsidR="00ED5EF9" w:rsidRPr="00215C57">
        <w:rPr>
          <w:rFonts w:ascii="Times New Roman" w:hAnsi="Times New Roman" w:cs="Times New Roman"/>
          <w:lang w:val="it-IT" w:eastAsia="sk-SK"/>
        </w:rPr>
        <w:t>Ivane Javakhishv</w:t>
      </w:r>
      <w:r w:rsidR="00ED5EF9">
        <w:rPr>
          <w:rFonts w:ascii="Times New Roman" w:hAnsi="Times New Roman" w:cs="Times New Roman"/>
          <w:lang w:val="it-IT" w:eastAsia="sk-SK"/>
        </w:rPr>
        <w:t>ili v Tbilisi</w:t>
      </w:r>
    </w:p>
    <w:p w:rsidR="00780C7F" w:rsidRPr="00215C57" w:rsidRDefault="00780C7F" w:rsidP="00ED5EF9">
      <w:pPr>
        <w:spacing w:after="0" w:line="240" w:lineRule="auto"/>
        <w:ind w:left="1440" w:firstLine="720"/>
        <w:contextualSpacing/>
        <w:rPr>
          <w:rFonts w:ascii="Times New Roman" w:hAnsi="Times New Roman" w:cs="Times New Roman"/>
          <w:lang w:val="it-IT" w:eastAsia="sk-SK"/>
        </w:rPr>
      </w:pPr>
      <w:r w:rsidRPr="00215C57">
        <w:rPr>
          <w:rFonts w:ascii="Times New Roman" w:hAnsi="Times New Roman" w:cs="Times New Roman"/>
          <w:lang w:val="it-IT" w:eastAsia="sk-SK"/>
        </w:rPr>
        <w:t xml:space="preserve">Inštitút fyzikálnej a organickej chémie </w:t>
      </w:r>
      <w:r w:rsidR="00ED5EF9" w:rsidRPr="00215C57">
        <w:rPr>
          <w:rFonts w:ascii="Times New Roman" w:hAnsi="Times New Roman" w:cs="Times New Roman"/>
          <w:lang w:val="it-IT" w:eastAsia="sk-SK"/>
        </w:rPr>
        <w:t>Petre Melikishvili</w:t>
      </w:r>
    </w:p>
    <w:p w:rsidR="00780C7F" w:rsidRPr="00215C57" w:rsidRDefault="00780C7F" w:rsidP="00215C57">
      <w:pPr>
        <w:spacing w:after="0" w:line="240" w:lineRule="auto"/>
        <w:contextualSpacing/>
        <w:rPr>
          <w:rFonts w:ascii="Times New Roman" w:hAnsi="Times New Roman" w:cs="Times New Roman"/>
          <w:lang w:val="it-IT"/>
        </w:rPr>
      </w:pPr>
      <w:r w:rsidRPr="00215C57">
        <w:rPr>
          <w:rFonts w:ascii="Times New Roman" w:hAnsi="Times New Roman" w:cs="Times New Roman"/>
          <w:lang w:val="it-IT"/>
        </w:rPr>
        <w:t>Uzbekistan</w:t>
      </w:r>
      <w:r w:rsidR="00ED5EF9">
        <w:rPr>
          <w:rFonts w:ascii="Times New Roman" w:hAnsi="Times New Roman" w:cs="Times New Roman"/>
          <w:lang w:val="it-IT"/>
        </w:rPr>
        <w:tab/>
      </w:r>
      <w:r w:rsidR="00ED5EF9">
        <w:rPr>
          <w:rFonts w:ascii="Times New Roman" w:hAnsi="Times New Roman" w:cs="Times New Roman"/>
          <w:lang w:val="it-IT"/>
        </w:rPr>
        <w:tab/>
      </w:r>
      <w:r w:rsidRPr="00215C57">
        <w:rPr>
          <w:rFonts w:ascii="Times New Roman" w:hAnsi="Times New Roman" w:cs="Times New Roman"/>
          <w:lang w:val="it-IT"/>
        </w:rPr>
        <w:t>Geologický a </w:t>
      </w:r>
      <w:r w:rsidR="00217D50">
        <w:rPr>
          <w:rFonts w:ascii="Times New Roman" w:hAnsi="Times New Roman" w:cs="Times New Roman"/>
          <w:lang w:val="it-IT"/>
        </w:rPr>
        <w:t>geofyzikálny i</w:t>
      </w:r>
      <w:r w:rsidRPr="00215C57">
        <w:rPr>
          <w:rFonts w:ascii="Times New Roman" w:hAnsi="Times New Roman" w:cs="Times New Roman"/>
          <w:lang w:val="it-IT"/>
        </w:rPr>
        <w:t xml:space="preserve">nštitút, Uzbecká </w:t>
      </w:r>
      <w:r w:rsidR="00217D50">
        <w:rPr>
          <w:rFonts w:ascii="Times New Roman" w:hAnsi="Times New Roman" w:cs="Times New Roman"/>
          <w:lang w:val="it-IT"/>
        </w:rPr>
        <w:t>a</w:t>
      </w:r>
      <w:r w:rsidRPr="00215C57">
        <w:rPr>
          <w:rFonts w:ascii="Times New Roman" w:hAnsi="Times New Roman" w:cs="Times New Roman"/>
          <w:lang w:val="it-IT"/>
        </w:rPr>
        <w:t xml:space="preserve">kadémia </w:t>
      </w:r>
      <w:r w:rsidR="00217D50">
        <w:rPr>
          <w:rFonts w:ascii="Times New Roman" w:hAnsi="Times New Roman" w:cs="Times New Roman"/>
          <w:lang w:val="it-IT"/>
        </w:rPr>
        <w:t>v</w:t>
      </w:r>
      <w:r w:rsidRPr="00215C57">
        <w:rPr>
          <w:rFonts w:ascii="Times New Roman" w:hAnsi="Times New Roman" w:cs="Times New Roman"/>
          <w:lang w:val="it-IT"/>
        </w:rPr>
        <w:t>ied</w:t>
      </w:r>
    </w:p>
    <w:p w:rsidR="00780C7F" w:rsidRPr="00215C57" w:rsidRDefault="00780C7F" w:rsidP="00215C57">
      <w:pPr>
        <w:spacing w:after="0" w:line="240" w:lineRule="auto"/>
        <w:contextualSpacing/>
        <w:rPr>
          <w:rFonts w:ascii="Times New Roman" w:hAnsi="Times New Roman" w:cs="Times New Roman"/>
          <w:lang w:val="it-IT"/>
        </w:rPr>
      </w:pPr>
      <w:r w:rsidRPr="00215C57">
        <w:rPr>
          <w:rFonts w:ascii="Times New Roman" w:hAnsi="Times New Roman" w:cs="Times New Roman"/>
          <w:lang w:val="it-IT"/>
        </w:rPr>
        <w:t>Mongolsko</w:t>
      </w:r>
      <w:r w:rsidR="00217D50">
        <w:rPr>
          <w:rFonts w:ascii="Times New Roman" w:hAnsi="Times New Roman" w:cs="Times New Roman"/>
          <w:lang w:val="it-IT"/>
        </w:rPr>
        <w:tab/>
      </w:r>
      <w:r w:rsidR="00217D50">
        <w:rPr>
          <w:rFonts w:ascii="Times New Roman" w:hAnsi="Times New Roman" w:cs="Times New Roman"/>
          <w:lang w:val="it-IT"/>
        </w:rPr>
        <w:tab/>
      </w:r>
      <w:r w:rsidRPr="00215C57">
        <w:rPr>
          <w:rFonts w:ascii="Times New Roman" w:hAnsi="Times New Roman" w:cs="Times New Roman"/>
          <w:lang w:val="it-IT"/>
        </w:rPr>
        <w:t>Geografický a</w:t>
      </w:r>
      <w:r w:rsidR="00215C57">
        <w:rPr>
          <w:rFonts w:ascii="Times New Roman" w:hAnsi="Times New Roman" w:cs="Times New Roman"/>
          <w:lang w:val="it-IT"/>
        </w:rPr>
        <w:t xml:space="preserve"> </w:t>
      </w:r>
      <w:r w:rsidR="00217D50">
        <w:rPr>
          <w:rFonts w:ascii="Times New Roman" w:hAnsi="Times New Roman" w:cs="Times New Roman"/>
          <w:lang w:val="it-IT"/>
        </w:rPr>
        <w:t>geoekologický i</w:t>
      </w:r>
      <w:r w:rsidRPr="00215C57">
        <w:rPr>
          <w:rFonts w:ascii="Times New Roman" w:hAnsi="Times New Roman" w:cs="Times New Roman"/>
          <w:lang w:val="it-IT"/>
        </w:rPr>
        <w:t xml:space="preserve">nštitút, Mongolská </w:t>
      </w:r>
      <w:r w:rsidR="00217D50">
        <w:rPr>
          <w:rFonts w:ascii="Times New Roman" w:hAnsi="Times New Roman" w:cs="Times New Roman"/>
          <w:lang w:val="it-IT"/>
        </w:rPr>
        <w:t>a</w:t>
      </w:r>
      <w:r w:rsidRPr="00215C57">
        <w:rPr>
          <w:rFonts w:ascii="Times New Roman" w:hAnsi="Times New Roman" w:cs="Times New Roman"/>
          <w:lang w:val="it-IT"/>
        </w:rPr>
        <w:t>kadémia vied</w:t>
      </w:r>
    </w:p>
    <w:p w:rsidR="00780C7F" w:rsidRPr="00215C57" w:rsidRDefault="00780C7F" w:rsidP="00215C57">
      <w:pPr>
        <w:spacing w:after="0" w:line="240" w:lineRule="auto"/>
        <w:contextualSpacing/>
        <w:rPr>
          <w:rFonts w:ascii="Times New Roman" w:hAnsi="Times New Roman" w:cs="Times New Roman"/>
        </w:rPr>
      </w:pPr>
      <w:proofErr w:type="spellStart"/>
      <w:r w:rsidRPr="00215C57">
        <w:rPr>
          <w:rFonts w:ascii="Times New Roman" w:hAnsi="Times New Roman" w:cs="Times New Roman"/>
          <w:u w:val="single"/>
        </w:rPr>
        <w:t>Výstupy</w:t>
      </w:r>
      <w:proofErr w:type="spellEnd"/>
      <w:r w:rsidRPr="00215C57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215C57">
        <w:rPr>
          <w:rFonts w:ascii="Times New Roman" w:hAnsi="Times New Roman" w:cs="Times New Roman"/>
          <w:u w:val="single"/>
        </w:rPr>
        <w:t>projektu</w:t>
      </w:r>
      <w:proofErr w:type="spellEnd"/>
      <w:r w:rsidRPr="00215C57">
        <w:rPr>
          <w:rFonts w:ascii="Times New Roman" w:hAnsi="Times New Roman" w:cs="Times New Roman"/>
        </w:rPr>
        <w:t>:</w:t>
      </w:r>
    </w:p>
    <w:p w:rsidR="00780C7F" w:rsidRPr="00DC00CD" w:rsidRDefault="00FE4014" w:rsidP="00DC00CD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Realizácia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80C7F" w:rsidRPr="00DC00CD">
        <w:rPr>
          <w:rFonts w:ascii="Times New Roman" w:hAnsi="Times New Roman" w:cs="Times New Roman"/>
        </w:rPr>
        <w:t>dvoch</w:t>
      </w:r>
      <w:proofErr w:type="spellEnd"/>
      <w:r w:rsidR="00780C7F" w:rsidRPr="00DC00CD">
        <w:rPr>
          <w:rFonts w:ascii="Times New Roman" w:hAnsi="Times New Roman" w:cs="Times New Roman"/>
        </w:rPr>
        <w:t xml:space="preserve"> 3</w:t>
      </w:r>
      <w:r w:rsidR="00DC00CD">
        <w:rPr>
          <w:rFonts w:ascii="Times New Roman" w:hAnsi="Times New Roman" w:cs="Times New Roman"/>
        </w:rPr>
        <w:t>-</w:t>
      </w:r>
      <w:r w:rsidR="00780C7F" w:rsidRPr="00DC00CD">
        <w:rPr>
          <w:rFonts w:ascii="Times New Roman" w:hAnsi="Times New Roman" w:cs="Times New Roman"/>
        </w:rPr>
        <w:t xml:space="preserve">dňových </w:t>
      </w:r>
      <w:proofErr w:type="spellStart"/>
      <w:r w:rsidR="00772355">
        <w:rPr>
          <w:rFonts w:ascii="Times New Roman" w:hAnsi="Times New Roman" w:cs="Times New Roman"/>
        </w:rPr>
        <w:t>vedeckých</w:t>
      </w:r>
      <w:proofErr w:type="spellEnd"/>
      <w:r w:rsidR="00772355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workshopov</w:t>
      </w:r>
      <w:proofErr w:type="spellEnd"/>
      <w:r>
        <w:rPr>
          <w:rFonts w:ascii="Times New Roman" w:hAnsi="Times New Roman" w:cs="Times New Roman"/>
        </w:rPr>
        <w:t xml:space="preserve"> </w:t>
      </w:r>
      <w:r w:rsidR="00772355">
        <w:rPr>
          <w:rFonts w:ascii="Times New Roman" w:hAnsi="Times New Roman" w:cs="Times New Roman"/>
        </w:rPr>
        <w:t>(</w:t>
      </w:r>
      <w:r w:rsidR="00780C7F" w:rsidRPr="00DC00CD">
        <w:rPr>
          <w:rFonts w:ascii="Times New Roman" w:hAnsi="Times New Roman" w:cs="Times New Roman"/>
        </w:rPr>
        <w:t>Advanced Research Workshops</w:t>
      </w:r>
      <w:r w:rsidR="00772355">
        <w:rPr>
          <w:rFonts w:ascii="Times New Roman" w:hAnsi="Times New Roman" w:cs="Times New Roman"/>
        </w:rPr>
        <w:t>)</w:t>
      </w:r>
      <w:r w:rsidR="00780C7F" w:rsidRPr="00DC00C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780C7F" w:rsidRPr="00DC00CD">
        <w:rPr>
          <w:rFonts w:ascii="Times New Roman" w:hAnsi="Times New Roman" w:cs="Times New Roman"/>
        </w:rPr>
        <w:t>na</w:t>
      </w:r>
      <w:proofErr w:type="spellEnd"/>
      <w:proofErr w:type="gramEnd"/>
      <w:r w:rsidR="00780C7F" w:rsidRPr="00DC00CD">
        <w:rPr>
          <w:rFonts w:ascii="Times New Roman" w:hAnsi="Times New Roman" w:cs="Times New Roman"/>
        </w:rPr>
        <w:t xml:space="preserve"> </w:t>
      </w:r>
      <w:proofErr w:type="spellStart"/>
      <w:r w:rsidR="00780C7F" w:rsidRPr="00DC00CD">
        <w:rPr>
          <w:rFonts w:ascii="Times New Roman" w:hAnsi="Times New Roman" w:cs="Times New Roman"/>
        </w:rPr>
        <w:t>Slovensku</w:t>
      </w:r>
      <w:proofErr w:type="spellEnd"/>
      <w:r w:rsidR="00780C7F" w:rsidRPr="00DC00CD">
        <w:rPr>
          <w:rFonts w:ascii="Times New Roman" w:hAnsi="Times New Roman" w:cs="Times New Roman"/>
        </w:rPr>
        <w:t xml:space="preserve"> a v </w:t>
      </w:r>
      <w:proofErr w:type="spellStart"/>
      <w:r w:rsidR="00780C7F" w:rsidRPr="00DC00CD">
        <w:rPr>
          <w:rFonts w:ascii="Times New Roman" w:hAnsi="Times New Roman" w:cs="Times New Roman"/>
        </w:rPr>
        <w:t>Arménsku</w:t>
      </w:r>
      <w:proofErr w:type="spellEnd"/>
      <w:r w:rsidR="00DC00CD">
        <w:rPr>
          <w:rFonts w:ascii="Times New Roman" w:hAnsi="Times New Roman" w:cs="Times New Roman"/>
        </w:rPr>
        <w:t>.</w:t>
      </w:r>
    </w:p>
    <w:p w:rsidR="00780C7F" w:rsidRPr="00215C57" w:rsidRDefault="00780C7F" w:rsidP="00215C57">
      <w:pPr>
        <w:spacing w:after="0" w:line="240" w:lineRule="auto"/>
        <w:contextualSpacing/>
        <w:rPr>
          <w:rFonts w:ascii="Times New Roman" w:hAnsi="Times New Roman" w:cs="Times New Roman"/>
          <w:u w:val="single"/>
        </w:rPr>
      </w:pPr>
      <w:proofErr w:type="spellStart"/>
      <w:r w:rsidRPr="00215C57">
        <w:rPr>
          <w:rFonts w:ascii="Times New Roman" w:hAnsi="Times New Roman" w:cs="Times New Roman"/>
          <w:u w:val="single"/>
        </w:rPr>
        <w:t>Zameranie</w:t>
      </w:r>
      <w:proofErr w:type="spellEnd"/>
      <w:r w:rsidRPr="00215C57">
        <w:rPr>
          <w:rFonts w:ascii="Times New Roman" w:hAnsi="Times New Roman" w:cs="Times New Roman"/>
          <w:u w:val="single"/>
        </w:rPr>
        <w:t xml:space="preserve"> </w:t>
      </w:r>
      <w:proofErr w:type="spellStart"/>
      <w:r w:rsidRPr="00215C57">
        <w:rPr>
          <w:rFonts w:ascii="Times New Roman" w:hAnsi="Times New Roman" w:cs="Times New Roman"/>
          <w:u w:val="single"/>
        </w:rPr>
        <w:t>projektu</w:t>
      </w:r>
      <w:proofErr w:type="spellEnd"/>
      <w:r w:rsidRPr="00215C57">
        <w:rPr>
          <w:rFonts w:ascii="Times New Roman" w:hAnsi="Times New Roman" w:cs="Times New Roman"/>
          <w:u w:val="single"/>
        </w:rPr>
        <w:t>:</w:t>
      </w:r>
    </w:p>
    <w:p w:rsidR="00780C7F" w:rsidRPr="00215C57" w:rsidRDefault="00D674B2" w:rsidP="00215C57">
      <w:pPr>
        <w:pStyle w:val="Odsekzoznamu1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t>Predstaviť jednotlivé národné prístupy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a</w:t>
      </w:r>
      <w:r>
        <w:rPr>
          <w:rFonts w:ascii="Times New Roman" w:hAnsi="Times New Roman" w:cs="Times New Roman"/>
          <w:sz w:val="22"/>
          <w:szCs w:val="22"/>
          <w:lang w:val="sk-SK"/>
        </w:rPr>
        <w:t xml:space="preserve"> umožniť 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>výmen</w:t>
      </w:r>
      <w:r>
        <w:rPr>
          <w:rFonts w:ascii="Times New Roman" w:hAnsi="Times New Roman" w:cs="Times New Roman"/>
          <w:sz w:val="22"/>
          <w:szCs w:val="22"/>
          <w:lang w:val="sk-SK"/>
        </w:rPr>
        <w:t>u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skúsenost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>í</w:t>
      </w:r>
      <w:r w:rsidR="00215C57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>v oblasti hodnotenia rizík území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772355"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kontaminovaných 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>v dôsledku</w:t>
      </w:r>
      <w:r w:rsidR="00215C57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>vojenských a banských činností v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>o vybraných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krajinách Ázie (Arménsko, Gruzínsko, Uzbekistan, Mongolsko) a Európy (S</w:t>
      </w:r>
      <w:r>
        <w:rPr>
          <w:rFonts w:ascii="Times New Roman" w:hAnsi="Times New Roman" w:cs="Times New Roman"/>
          <w:sz w:val="22"/>
          <w:szCs w:val="22"/>
          <w:lang w:val="sk-SK"/>
        </w:rPr>
        <w:t>lovenská republika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>, Č</w:t>
      </w:r>
      <w:r>
        <w:rPr>
          <w:rFonts w:ascii="Times New Roman" w:hAnsi="Times New Roman" w:cs="Times New Roman"/>
          <w:sz w:val="22"/>
          <w:szCs w:val="22"/>
          <w:lang w:val="sk-SK"/>
        </w:rPr>
        <w:t>eská republika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>, Nemecko)</w:t>
      </w:r>
      <w:r>
        <w:rPr>
          <w:rFonts w:ascii="Times New Roman" w:hAnsi="Times New Roman" w:cs="Times New Roman"/>
          <w:sz w:val="22"/>
          <w:szCs w:val="22"/>
          <w:lang w:val="sk-SK"/>
        </w:rPr>
        <w:t>,</w:t>
      </w:r>
    </w:p>
    <w:p w:rsidR="00780C7F" w:rsidRPr="00215C57" w:rsidRDefault="00780C7F" w:rsidP="00215C57">
      <w:pPr>
        <w:pStyle w:val="Odsekzoznamu1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 w:rsidRPr="00215C57">
        <w:rPr>
          <w:rFonts w:ascii="Times New Roman" w:hAnsi="Times New Roman" w:cs="Times New Roman"/>
          <w:sz w:val="22"/>
          <w:szCs w:val="22"/>
          <w:lang w:val="sk-SK"/>
        </w:rPr>
        <w:t>Predstav</w:t>
      </w:r>
      <w:r w:rsidR="00D674B2">
        <w:rPr>
          <w:rFonts w:ascii="Times New Roman" w:hAnsi="Times New Roman" w:cs="Times New Roman"/>
          <w:sz w:val="22"/>
          <w:szCs w:val="22"/>
          <w:lang w:val="sk-SK"/>
        </w:rPr>
        <w:t>iť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najlep</w:t>
      </w:r>
      <w:r w:rsidR="00D674B2">
        <w:rPr>
          <w:rFonts w:ascii="Times New Roman" w:hAnsi="Times New Roman" w:cs="Times New Roman"/>
          <w:sz w:val="22"/>
          <w:szCs w:val="22"/>
          <w:lang w:val="sk-SK"/>
        </w:rPr>
        <w:t>šie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dostupn</w:t>
      </w:r>
      <w:r w:rsidR="00D674B2">
        <w:rPr>
          <w:rFonts w:ascii="Times New Roman" w:hAnsi="Times New Roman" w:cs="Times New Roman"/>
          <w:sz w:val="22"/>
          <w:szCs w:val="22"/>
          <w:lang w:val="sk-SK"/>
        </w:rPr>
        <w:t>é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postup</w:t>
      </w:r>
      <w:r w:rsidR="00D674B2">
        <w:rPr>
          <w:rFonts w:ascii="Times New Roman" w:hAnsi="Times New Roman" w:cs="Times New Roman"/>
          <w:sz w:val="22"/>
          <w:szCs w:val="22"/>
          <w:lang w:val="sk-SK"/>
        </w:rPr>
        <w:t>y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>, techn</w:t>
      </w:r>
      <w:r w:rsidR="00D674B2">
        <w:rPr>
          <w:rFonts w:ascii="Times New Roman" w:hAnsi="Times New Roman" w:cs="Times New Roman"/>
          <w:sz w:val="22"/>
          <w:szCs w:val="22"/>
          <w:lang w:val="sk-SK"/>
        </w:rPr>
        <w:t>iky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a met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>ód</w:t>
      </w:r>
      <w:r w:rsidR="00D674B2">
        <w:rPr>
          <w:rFonts w:ascii="Times New Roman" w:hAnsi="Times New Roman" w:cs="Times New Roman"/>
          <w:sz w:val="22"/>
          <w:szCs w:val="22"/>
          <w:lang w:val="sk-SK"/>
        </w:rPr>
        <w:t>y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pri odstraňovaní následkov kontamináci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>e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v 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>jednotlivých</w:t>
      </w:r>
      <w:r w:rsidR="00215C57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>krajinách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>,</w:t>
      </w:r>
    </w:p>
    <w:p w:rsidR="00780C7F" w:rsidRPr="00215C57" w:rsidRDefault="00780C7F" w:rsidP="00215C57">
      <w:pPr>
        <w:pStyle w:val="Odsekzoznamu1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 w:rsidRPr="00215C57">
        <w:rPr>
          <w:rFonts w:ascii="Times New Roman" w:hAnsi="Times New Roman" w:cs="Times New Roman"/>
          <w:sz w:val="22"/>
          <w:szCs w:val="22"/>
          <w:lang w:val="sk-SK"/>
        </w:rPr>
        <w:t>Vytvor</w:t>
      </w:r>
      <w:r w:rsidR="00D674B2">
        <w:rPr>
          <w:rFonts w:ascii="Times New Roman" w:hAnsi="Times New Roman" w:cs="Times New Roman"/>
          <w:sz w:val="22"/>
          <w:szCs w:val="22"/>
          <w:lang w:val="sk-SK"/>
        </w:rPr>
        <w:t>iť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medzinárodn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ú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odborn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ú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platform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u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pozostávajúc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u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z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>o zapojených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členských a partnerských krajín NATO s cieľom 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>vytvor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iť koncept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 xml:space="preserve"> zabezpečenia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>spoločnej environmentálnej bezpečnosti</w:t>
      </w:r>
      <w:r w:rsidR="00D674B2">
        <w:rPr>
          <w:rFonts w:ascii="Times New Roman" w:hAnsi="Times New Roman" w:cs="Times New Roman"/>
          <w:sz w:val="22"/>
          <w:szCs w:val="22"/>
          <w:lang w:val="sk-SK"/>
        </w:rPr>
        <w:t>,</w:t>
      </w:r>
    </w:p>
    <w:p w:rsidR="00780C7F" w:rsidRPr="00215C57" w:rsidRDefault="00780C7F" w:rsidP="00215C57">
      <w:pPr>
        <w:pStyle w:val="Odsekzoznamu1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 w:rsidRPr="00215C57">
        <w:rPr>
          <w:rFonts w:ascii="Times New Roman" w:hAnsi="Times New Roman" w:cs="Times New Roman"/>
          <w:sz w:val="22"/>
          <w:szCs w:val="22"/>
          <w:lang w:val="sk-SK"/>
        </w:rPr>
        <w:t>Náj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sť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vhodn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ý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a predlož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iť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D674B2">
        <w:rPr>
          <w:rFonts w:ascii="Times New Roman" w:hAnsi="Times New Roman" w:cs="Times New Roman"/>
          <w:sz w:val="22"/>
          <w:szCs w:val="22"/>
          <w:lang w:val="sk-SK"/>
        </w:rPr>
        <w:t>optimáln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y návrh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rozhodovac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ieho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proces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u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a správn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eho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manažment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u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riadeni</w:t>
      </w:r>
      <w:r w:rsidR="00D674B2">
        <w:rPr>
          <w:rFonts w:ascii="Times New Roman" w:hAnsi="Times New Roman" w:cs="Times New Roman"/>
          <w:sz w:val="22"/>
          <w:szCs w:val="22"/>
          <w:lang w:val="sk-SK"/>
        </w:rPr>
        <w:t>a</w:t>
      </w:r>
      <w:r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rizík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 xml:space="preserve"> týchto špecifických kontaminovaných území (ako dôsled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ku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772355" w:rsidRPr="00215C57">
        <w:rPr>
          <w:rFonts w:ascii="Times New Roman" w:hAnsi="Times New Roman" w:cs="Times New Roman"/>
          <w:sz w:val="22"/>
          <w:szCs w:val="22"/>
          <w:lang w:val="sk-SK"/>
        </w:rPr>
        <w:t>vojenských a banských činností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>)</w:t>
      </w:r>
      <w:r w:rsidR="00C92B71">
        <w:rPr>
          <w:rFonts w:ascii="Times New Roman" w:hAnsi="Times New Roman" w:cs="Times New Roman"/>
          <w:sz w:val="22"/>
          <w:szCs w:val="22"/>
          <w:lang w:val="sk-SK"/>
        </w:rPr>
        <w:t>,</w:t>
      </w:r>
    </w:p>
    <w:p w:rsidR="00780C7F" w:rsidRPr="00215C57" w:rsidRDefault="00C92B71" w:rsidP="00215C57">
      <w:pPr>
        <w:pStyle w:val="Odsekzoznamu1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2"/>
          <w:szCs w:val="22"/>
          <w:lang w:val="sk-SK"/>
        </w:rPr>
      </w:pPr>
      <w:r>
        <w:rPr>
          <w:rFonts w:ascii="Times New Roman" w:hAnsi="Times New Roman" w:cs="Times New Roman"/>
          <w:sz w:val="22"/>
          <w:szCs w:val="22"/>
          <w:lang w:val="sk-SK"/>
        </w:rPr>
        <w:t>Rozši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>r</w:t>
      </w:r>
      <w:r>
        <w:rPr>
          <w:rFonts w:ascii="Times New Roman" w:hAnsi="Times New Roman" w:cs="Times New Roman"/>
          <w:sz w:val="22"/>
          <w:szCs w:val="22"/>
          <w:lang w:val="sk-SK"/>
        </w:rPr>
        <w:t>ovať vedomosti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v predmetnej oblasti v rámci širokého spektra medzinárodných</w:t>
      </w:r>
      <w:r w:rsidR="007C575A">
        <w:rPr>
          <w:rFonts w:ascii="Times New Roman" w:hAnsi="Times New Roman" w:cs="Times New Roman"/>
          <w:sz w:val="22"/>
          <w:szCs w:val="22"/>
          <w:lang w:val="sk-SK"/>
        </w:rPr>
        <w:t>,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štátnych a vedeckých organizácií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 xml:space="preserve"> a</w:t>
      </w:r>
      <w:r w:rsidR="007C575A">
        <w:rPr>
          <w:rFonts w:ascii="Times New Roman" w:hAnsi="Times New Roman" w:cs="Times New Roman"/>
          <w:sz w:val="22"/>
          <w:szCs w:val="22"/>
          <w:lang w:val="sk-SK"/>
        </w:rPr>
        <w:t xml:space="preserve"> rovnako aj 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>univerzít zameraných na oblasť hodnotenia a</w:t>
      </w:r>
      <w:r w:rsidR="00215C57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riadenia environmentálnych a zdravotných rizík </w:t>
      </w:r>
      <w:r w:rsidR="007C575A">
        <w:rPr>
          <w:rFonts w:ascii="Times New Roman" w:hAnsi="Times New Roman" w:cs="Times New Roman"/>
          <w:sz w:val="22"/>
          <w:szCs w:val="22"/>
          <w:lang w:val="sk-SK"/>
        </w:rPr>
        <w:t>a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7C575A">
        <w:rPr>
          <w:rFonts w:ascii="Times New Roman" w:hAnsi="Times New Roman" w:cs="Times New Roman"/>
          <w:sz w:val="22"/>
          <w:szCs w:val="22"/>
          <w:lang w:val="sk-SK"/>
        </w:rPr>
        <w:t>podporovať</w:t>
      </w:r>
      <w:r>
        <w:rPr>
          <w:rFonts w:ascii="Times New Roman" w:hAnsi="Times New Roman" w:cs="Times New Roman"/>
          <w:sz w:val="22"/>
          <w:szCs w:val="22"/>
          <w:lang w:val="sk-SK"/>
        </w:rPr>
        <w:t xml:space="preserve"> </w:t>
      </w:r>
      <w:r w:rsidR="007C575A">
        <w:rPr>
          <w:rFonts w:ascii="Times New Roman" w:hAnsi="Times New Roman" w:cs="Times New Roman"/>
          <w:sz w:val="22"/>
          <w:szCs w:val="22"/>
          <w:lang w:val="sk-SK"/>
        </w:rPr>
        <w:t>široké zapojenie</w:t>
      </w:r>
      <w:r w:rsidR="00780C7F" w:rsidRPr="00215C57">
        <w:rPr>
          <w:rFonts w:ascii="Times New Roman" w:hAnsi="Times New Roman" w:cs="Times New Roman"/>
          <w:sz w:val="22"/>
          <w:szCs w:val="22"/>
          <w:lang w:val="sk-SK"/>
        </w:rPr>
        <w:t xml:space="preserve"> mladých vedcov z národných výsku</w:t>
      </w:r>
      <w:r w:rsidR="00772355">
        <w:rPr>
          <w:rFonts w:ascii="Times New Roman" w:hAnsi="Times New Roman" w:cs="Times New Roman"/>
          <w:sz w:val="22"/>
          <w:szCs w:val="22"/>
          <w:lang w:val="sk-SK"/>
        </w:rPr>
        <w:t>mných inštitúcií a univerzít.</w:t>
      </w:r>
    </w:p>
    <w:p w:rsidR="007C575A" w:rsidRDefault="00780C7F" w:rsidP="00215C57">
      <w:pPr>
        <w:pStyle w:val="Odsekzoznamu1"/>
        <w:ind w:left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215C57">
        <w:rPr>
          <w:rFonts w:ascii="Times New Roman" w:hAnsi="Times New Roman" w:cs="Times New Roman"/>
          <w:sz w:val="22"/>
          <w:szCs w:val="22"/>
          <w:u w:val="single"/>
        </w:rPr>
        <w:t>Finančn</w:t>
      </w:r>
      <w:r w:rsidR="00772355">
        <w:rPr>
          <w:rFonts w:ascii="Times New Roman" w:hAnsi="Times New Roman" w:cs="Times New Roman"/>
          <w:sz w:val="22"/>
          <w:szCs w:val="22"/>
          <w:u w:val="single"/>
        </w:rPr>
        <w:t>ý</w:t>
      </w:r>
      <w:proofErr w:type="spellEnd"/>
      <w:r w:rsidR="00772355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proofErr w:type="spellStart"/>
      <w:r w:rsidR="00772355">
        <w:rPr>
          <w:rFonts w:ascii="Times New Roman" w:hAnsi="Times New Roman" w:cs="Times New Roman"/>
          <w:sz w:val="22"/>
          <w:szCs w:val="22"/>
          <w:u w:val="single"/>
        </w:rPr>
        <w:t>zdroj</w:t>
      </w:r>
      <w:proofErr w:type="spellEnd"/>
      <w:r w:rsidRPr="00215C57">
        <w:rPr>
          <w:rFonts w:ascii="Times New Roman" w:hAnsi="Times New Roman" w:cs="Times New Roman"/>
          <w:sz w:val="22"/>
          <w:szCs w:val="22"/>
        </w:rPr>
        <w:t>:</w:t>
      </w:r>
      <w:r w:rsidR="00215C5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80C7F" w:rsidRPr="00215C57" w:rsidRDefault="00171A35" w:rsidP="00215C57">
      <w:pPr>
        <w:pStyle w:val="Odsekzoznamu1"/>
        <w:ind w:left="0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171A35">
        <w:rPr>
          <w:rFonts w:ascii="Times New Roman" w:hAnsi="Times New Roman" w:cs="Times New Roman"/>
          <w:sz w:val="22"/>
          <w:szCs w:val="22"/>
        </w:rPr>
        <w:t>NATO Emerging Security Challenges Division, Science for Peace and Security Programme</w:t>
      </w:r>
    </w:p>
    <w:p w:rsidR="00780C7F" w:rsidRDefault="00780C7F" w:rsidP="00AE11F5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center"/>
        <w:rPr>
          <w:rFonts w:ascii="Times New Roman" w:hAnsi="Times New Roman" w:cs="Times New Roman"/>
          <w:lang w:val="en-GB"/>
        </w:rPr>
      </w:pPr>
    </w:p>
    <w:p w:rsidR="00D6529B" w:rsidRPr="00215C57" w:rsidRDefault="00D6529B" w:rsidP="00AE11F5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center"/>
        <w:rPr>
          <w:rFonts w:ascii="Times New Roman" w:hAnsi="Times New Roman" w:cs="Times New Roman"/>
          <w:lang w:val="en-GB"/>
        </w:rPr>
      </w:pPr>
    </w:p>
    <w:p w:rsidR="00780C7F" w:rsidRDefault="0044440B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it-IT"/>
        </w:rPr>
      </w:pPr>
      <w:r w:rsidRPr="0044440B">
        <w:rPr>
          <w:rFonts w:ascii="Times New Roman" w:hAnsi="Times New Roman" w:cs="Times New Roman"/>
          <w:b/>
          <w:lang w:val="it-IT"/>
        </w:rPr>
        <w:t xml:space="preserve">Spolupráca s talianskou agentúrou </w:t>
      </w:r>
      <w:r w:rsidR="00445EC7">
        <w:rPr>
          <w:rFonts w:ascii="Times New Roman" w:hAnsi="Times New Roman" w:cs="Times New Roman"/>
          <w:b/>
          <w:lang w:val="it-IT"/>
        </w:rPr>
        <w:t>SOGESID</w:t>
      </w:r>
    </w:p>
    <w:p w:rsidR="00D6529B" w:rsidRDefault="00D6529B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val="it-IT"/>
        </w:rPr>
      </w:pPr>
    </w:p>
    <w:p w:rsidR="006E14B0" w:rsidRDefault="00CD54A3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 xml:space="preserve">Koncom r. 2016 </w:t>
      </w:r>
      <w:r w:rsidR="0044440B" w:rsidRPr="0044440B">
        <w:rPr>
          <w:rFonts w:ascii="Times New Roman" w:hAnsi="Times New Roman" w:cs="Times New Roman"/>
          <w:lang w:val="it-IT"/>
        </w:rPr>
        <w:t>SAŽP rozbehla prvé kroky v</w:t>
      </w:r>
      <w:r w:rsidR="00C92B71">
        <w:rPr>
          <w:rFonts w:ascii="Times New Roman" w:hAnsi="Times New Roman" w:cs="Times New Roman"/>
          <w:lang w:val="it-IT"/>
        </w:rPr>
        <w:t xml:space="preserve"> rámci</w:t>
      </w:r>
      <w:r w:rsidR="0044440B" w:rsidRPr="0044440B">
        <w:rPr>
          <w:rFonts w:ascii="Times New Roman" w:hAnsi="Times New Roman" w:cs="Times New Roman"/>
          <w:lang w:val="it-IT"/>
        </w:rPr>
        <w:t xml:space="preserve"> spoluprác</w:t>
      </w:r>
      <w:r w:rsidR="00C92B71">
        <w:rPr>
          <w:rFonts w:ascii="Times New Roman" w:hAnsi="Times New Roman" w:cs="Times New Roman"/>
          <w:lang w:val="it-IT"/>
        </w:rPr>
        <w:t>e</w:t>
      </w:r>
      <w:r w:rsidR="0044440B" w:rsidRPr="0044440B">
        <w:rPr>
          <w:rFonts w:ascii="Times New Roman" w:hAnsi="Times New Roman" w:cs="Times New Roman"/>
          <w:lang w:val="it-IT"/>
        </w:rPr>
        <w:t xml:space="preserve"> </w:t>
      </w:r>
      <w:r w:rsidR="0044440B">
        <w:rPr>
          <w:rFonts w:ascii="Times New Roman" w:hAnsi="Times New Roman" w:cs="Times New Roman"/>
          <w:lang w:val="it-IT"/>
        </w:rPr>
        <w:t xml:space="preserve">s talianskou agentúrou SOGESID. </w:t>
      </w:r>
    </w:p>
    <w:p w:rsidR="00CD54A3" w:rsidRDefault="0044440B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val="it-IT"/>
        </w:rPr>
      </w:pPr>
      <w:r w:rsidRPr="0044440B">
        <w:rPr>
          <w:rFonts w:ascii="Times New Roman" w:hAnsi="Times New Roman" w:cs="Times New Roman"/>
          <w:lang w:val="it-IT"/>
        </w:rPr>
        <w:t>SOGESID predstavuje interný nástroj talianskeho Ministerstva životného prostredia, krajiny a mora a Ministerstva infraštruktúry a dopravy. Poskytuje technickú podporu regionálnej administratíve prostredníctvom činností a opatrení</w:t>
      </w:r>
      <w:r w:rsidR="00C92B71">
        <w:rPr>
          <w:rFonts w:ascii="Times New Roman" w:hAnsi="Times New Roman" w:cs="Times New Roman"/>
          <w:lang w:val="it-IT"/>
        </w:rPr>
        <w:t xml:space="preserve"> počas</w:t>
      </w:r>
      <w:r w:rsidRPr="0044440B">
        <w:rPr>
          <w:rFonts w:ascii="Times New Roman" w:hAnsi="Times New Roman" w:cs="Times New Roman"/>
          <w:lang w:val="it-IT"/>
        </w:rPr>
        <w:t xml:space="preserve"> riešeni</w:t>
      </w:r>
      <w:r w:rsidR="00C92B71">
        <w:rPr>
          <w:rFonts w:ascii="Times New Roman" w:hAnsi="Times New Roman" w:cs="Times New Roman"/>
          <w:lang w:val="it-IT"/>
        </w:rPr>
        <w:t>a</w:t>
      </w:r>
      <w:r w:rsidRPr="0044440B">
        <w:rPr>
          <w:rFonts w:ascii="Times New Roman" w:hAnsi="Times New Roman" w:cs="Times New Roman"/>
          <w:lang w:val="it-IT"/>
        </w:rPr>
        <w:t xml:space="preserve"> mimoriadnych situácií v oblasti životného prostredia (sanácie environmentálnych záťaží, nakladanie s odpadom, riešenie následkov environmentálnych škôd, zosuvov, mimoriadn</w:t>
      </w:r>
      <w:r w:rsidR="00C92B71">
        <w:rPr>
          <w:rFonts w:ascii="Times New Roman" w:hAnsi="Times New Roman" w:cs="Times New Roman"/>
          <w:lang w:val="it-IT"/>
        </w:rPr>
        <w:t>eho zhoršenia vôd a pod.). D</w:t>
      </w:r>
      <w:r w:rsidRPr="0044440B">
        <w:rPr>
          <w:rFonts w:ascii="Times New Roman" w:hAnsi="Times New Roman" w:cs="Times New Roman"/>
          <w:lang w:val="it-IT"/>
        </w:rPr>
        <w:t xml:space="preserve">ruhú skupinu úloh </w:t>
      </w:r>
      <w:r w:rsidR="00C92B71">
        <w:rPr>
          <w:rFonts w:ascii="Times New Roman" w:hAnsi="Times New Roman" w:cs="Times New Roman"/>
          <w:lang w:val="it-IT"/>
        </w:rPr>
        <w:t xml:space="preserve">agentúry </w:t>
      </w:r>
      <w:r w:rsidRPr="0044440B">
        <w:rPr>
          <w:rFonts w:ascii="Times New Roman" w:hAnsi="Times New Roman" w:cs="Times New Roman"/>
          <w:lang w:val="it-IT"/>
        </w:rPr>
        <w:t xml:space="preserve">predstavuje podpora riadneho a efektívneho využívania regionálnych, národných a európskych finančných zdrojov na </w:t>
      </w:r>
      <w:r w:rsidRPr="0044440B">
        <w:rPr>
          <w:rFonts w:ascii="Times New Roman" w:hAnsi="Times New Roman" w:cs="Times New Roman"/>
          <w:lang w:val="it-IT"/>
        </w:rPr>
        <w:lastRenderedPageBreak/>
        <w:t xml:space="preserve">riešenie týchto mimoriadnych situácií, ktorá o. i. zahŕňa aj manažment projektov a podporu pri verejnom obstarávaní. </w:t>
      </w:r>
    </w:p>
    <w:p w:rsidR="007136CF" w:rsidRDefault="00CD54A3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noProof/>
          <w:lang w:val="sk-SK" w:eastAsia="sk-SK"/>
        </w:rPr>
      </w:pPr>
      <w:r>
        <w:rPr>
          <w:rFonts w:ascii="Times New Roman" w:hAnsi="Times New Roman" w:cs="Times New Roman"/>
          <w:lang w:val="it-IT"/>
        </w:rPr>
        <w:t>Na pôde M</w:t>
      </w:r>
      <w:r w:rsidR="006E14B0">
        <w:rPr>
          <w:rFonts w:ascii="Times New Roman" w:hAnsi="Times New Roman" w:cs="Times New Roman"/>
          <w:lang w:val="it-IT"/>
        </w:rPr>
        <w:t xml:space="preserve">inisterstva životného prostredia </w:t>
      </w:r>
      <w:r>
        <w:rPr>
          <w:rFonts w:ascii="Times New Roman" w:hAnsi="Times New Roman" w:cs="Times New Roman"/>
          <w:lang w:val="it-IT"/>
        </w:rPr>
        <w:t>SR</w:t>
      </w:r>
      <w:r w:rsidR="006E14B0">
        <w:rPr>
          <w:rFonts w:ascii="Times New Roman" w:hAnsi="Times New Roman" w:cs="Times New Roman"/>
          <w:lang w:val="it-IT"/>
        </w:rPr>
        <w:t xml:space="preserve">, </w:t>
      </w:r>
      <w:r w:rsidR="006E14B0" w:rsidRPr="006E14B0">
        <w:rPr>
          <w:rFonts w:ascii="Times New Roman" w:hAnsi="Times New Roman" w:cs="Times New Roman"/>
          <w:lang w:val="it-IT"/>
        </w:rPr>
        <w:t>odbor</w:t>
      </w:r>
      <w:r w:rsidR="006E14B0">
        <w:rPr>
          <w:rFonts w:ascii="Times New Roman" w:hAnsi="Times New Roman" w:cs="Times New Roman"/>
          <w:lang w:val="it-IT"/>
        </w:rPr>
        <w:t>u</w:t>
      </w:r>
      <w:r w:rsidR="006E14B0" w:rsidRPr="006E14B0">
        <w:rPr>
          <w:rFonts w:ascii="Times New Roman" w:hAnsi="Times New Roman" w:cs="Times New Roman"/>
          <w:lang w:val="it-IT"/>
        </w:rPr>
        <w:t xml:space="preserve"> posudzovania vplyvov na životné prostredie</w:t>
      </w:r>
      <w:r w:rsidR="00A81EC3">
        <w:rPr>
          <w:rFonts w:ascii="Times New Roman" w:hAnsi="Times New Roman" w:cs="Times New Roman"/>
          <w:lang w:val="it-IT"/>
        </w:rPr>
        <w:t>,</w:t>
      </w:r>
      <w:r>
        <w:rPr>
          <w:rFonts w:ascii="Times New Roman" w:hAnsi="Times New Roman" w:cs="Times New Roman"/>
          <w:lang w:val="it-IT"/>
        </w:rPr>
        <w:t xml:space="preserve"> sa odohralo </w:t>
      </w:r>
      <w:r w:rsidR="00D36174">
        <w:rPr>
          <w:rFonts w:ascii="Times New Roman" w:hAnsi="Times New Roman" w:cs="Times New Roman"/>
          <w:lang w:val="it-IT"/>
        </w:rPr>
        <w:t xml:space="preserve">28. septembra 2016 </w:t>
      </w:r>
      <w:r>
        <w:rPr>
          <w:rFonts w:ascii="Times New Roman" w:hAnsi="Times New Roman" w:cs="Times New Roman"/>
          <w:lang w:val="it-IT"/>
        </w:rPr>
        <w:t>prvé sp</w:t>
      </w:r>
      <w:r w:rsidR="000B477E">
        <w:rPr>
          <w:rFonts w:ascii="Times New Roman" w:hAnsi="Times New Roman" w:cs="Times New Roman"/>
          <w:lang w:val="it-IT"/>
        </w:rPr>
        <w:t>o</w:t>
      </w:r>
      <w:r>
        <w:rPr>
          <w:rFonts w:ascii="Times New Roman" w:hAnsi="Times New Roman" w:cs="Times New Roman"/>
          <w:lang w:val="it-IT"/>
        </w:rPr>
        <w:t>ločné stretnutie, ktoré pokračoval</w:t>
      </w:r>
      <w:r w:rsidR="00445EC7">
        <w:rPr>
          <w:rFonts w:ascii="Times New Roman" w:hAnsi="Times New Roman" w:cs="Times New Roman"/>
          <w:lang w:val="it-IT"/>
        </w:rPr>
        <w:t>o</w:t>
      </w:r>
      <w:r>
        <w:rPr>
          <w:rFonts w:ascii="Times New Roman" w:hAnsi="Times New Roman" w:cs="Times New Roman"/>
          <w:lang w:val="it-IT"/>
        </w:rPr>
        <w:t xml:space="preserve"> v sídle SAŽP v Banskej </w:t>
      </w:r>
      <w:r w:rsidRPr="00CD54A3">
        <w:rPr>
          <w:rFonts w:ascii="Times New Roman" w:hAnsi="Times New Roman" w:cs="Times New Roman"/>
          <w:lang w:val="it-IT"/>
        </w:rPr>
        <w:t>Bystrici</w:t>
      </w:r>
      <w:r w:rsidR="00C92B71">
        <w:rPr>
          <w:rFonts w:ascii="Times New Roman" w:hAnsi="Times New Roman" w:cs="Times New Roman"/>
          <w:lang w:val="it-IT"/>
        </w:rPr>
        <w:t xml:space="preserve"> a v jej okolí na vybraných kontaminovaných územiach</w:t>
      </w:r>
      <w:r w:rsidR="00D36174">
        <w:rPr>
          <w:rFonts w:ascii="Times New Roman" w:hAnsi="Times New Roman" w:cs="Times New Roman"/>
          <w:lang w:val="it-IT"/>
        </w:rPr>
        <w:t xml:space="preserve"> v dňoch 29. až 30. septembra 2016</w:t>
      </w:r>
      <w:r w:rsidRPr="00CD54A3">
        <w:rPr>
          <w:rFonts w:ascii="Times New Roman" w:hAnsi="Times New Roman" w:cs="Times New Roman"/>
          <w:lang w:val="it-IT"/>
        </w:rPr>
        <w:t>. Momentálne sa nachádza v proce</w:t>
      </w:r>
      <w:r>
        <w:rPr>
          <w:rFonts w:ascii="Times New Roman" w:hAnsi="Times New Roman" w:cs="Times New Roman"/>
          <w:lang w:val="it-IT"/>
        </w:rPr>
        <w:t>se podpisu dôležitý dokument – m</w:t>
      </w:r>
      <w:r w:rsidR="00445EC7">
        <w:rPr>
          <w:rFonts w:ascii="Times New Roman" w:hAnsi="Times New Roman" w:cs="Times New Roman"/>
          <w:lang w:val="it-IT"/>
        </w:rPr>
        <w:t>emorandum o vzájomnej spolup</w:t>
      </w:r>
      <w:r w:rsidRPr="00CD54A3">
        <w:rPr>
          <w:rFonts w:ascii="Times New Roman" w:hAnsi="Times New Roman" w:cs="Times New Roman"/>
          <w:lang w:val="it-IT"/>
        </w:rPr>
        <w:t>rá</w:t>
      </w:r>
      <w:r>
        <w:rPr>
          <w:rFonts w:ascii="Times New Roman" w:hAnsi="Times New Roman" w:cs="Times New Roman"/>
          <w:lang w:val="it-IT"/>
        </w:rPr>
        <w:t xml:space="preserve">ci, ktorý má vytvoriť základ </w:t>
      </w:r>
      <w:r w:rsidR="00445EC7">
        <w:rPr>
          <w:rFonts w:ascii="Times New Roman" w:hAnsi="Times New Roman" w:cs="Times New Roman"/>
          <w:lang w:val="it-IT"/>
        </w:rPr>
        <w:t>fungovania</w:t>
      </w:r>
      <w:r w:rsidRPr="00CD54A3">
        <w:rPr>
          <w:rFonts w:ascii="Times New Roman" w:hAnsi="Times New Roman" w:cs="Times New Roman"/>
          <w:lang w:val="it-IT"/>
        </w:rPr>
        <w:t xml:space="preserve"> priamej spolupráce prostr</w:t>
      </w:r>
      <w:r>
        <w:rPr>
          <w:rFonts w:ascii="Times New Roman" w:hAnsi="Times New Roman" w:cs="Times New Roman"/>
          <w:lang w:val="it-IT"/>
        </w:rPr>
        <w:t>e</w:t>
      </w:r>
      <w:r w:rsidRPr="00CD54A3">
        <w:rPr>
          <w:rFonts w:ascii="Times New Roman" w:hAnsi="Times New Roman" w:cs="Times New Roman"/>
          <w:lang w:val="it-IT"/>
        </w:rPr>
        <w:t>dníctvom spoločných projektov v oblasti manažment</w:t>
      </w:r>
      <w:r>
        <w:rPr>
          <w:rFonts w:ascii="Times New Roman" w:hAnsi="Times New Roman" w:cs="Times New Roman"/>
          <w:lang w:val="it-IT"/>
        </w:rPr>
        <w:t>u environmentálnych záťaží (kon</w:t>
      </w:r>
      <w:r w:rsidRPr="00CD54A3">
        <w:rPr>
          <w:rFonts w:ascii="Times New Roman" w:hAnsi="Times New Roman" w:cs="Times New Roman"/>
          <w:lang w:val="it-IT"/>
        </w:rPr>
        <w:t>t</w:t>
      </w:r>
      <w:r w:rsidR="00D0544C">
        <w:rPr>
          <w:rFonts w:ascii="Times New Roman" w:hAnsi="Times New Roman" w:cs="Times New Roman"/>
          <w:lang w:val="it-IT"/>
        </w:rPr>
        <w:t>a</w:t>
      </w:r>
      <w:r w:rsidRPr="00CD54A3">
        <w:rPr>
          <w:rFonts w:ascii="Times New Roman" w:hAnsi="Times New Roman" w:cs="Times New Roman"/>
          <w:lang w:val="it-IT"/>
        </w:rPr>
        <w:t>minovaných území)</w:t>
      </w:r>
      <w:r w:rsidR="00445EC7">
        <w:rPr>
          <w:rFonts w:ascii="Times New Roman" w:hAnsi="Times New Roman" w:cs="Times New Roman"/>
          <w:lang w:val="it-IT"/>
        </w:rPr>
        <w:t xml:space="preserve"> z rôznych disponibilných zdrojov. Významným prínosom je aj participácia sp</w:t>
      </w:r>
      <w:r w:rsidR="00D0544C">
        <w:rPr>
          <w:rFonts w:ascii="Times New Roman" w:hAnsi="Times New Roman" w:cs="Times New Roman"/>
          <w:lang w:val="it-IT"/>
        </w:rPr>
        <w:t>o</w:t>
      </w:r>
      <w:r w:rsidR="00445EC7">
        <w:rPr>
          <w:rFonts w:ascii="Times New Roman" w:hAnsi="Times New Roman" w:cs="Times New Roman"/>
          <w:lang w:val="it-IT"/>
        </w:rPr>
        <w:t xml:space="preserve">ločnosti </w:t>
      </w:r>
      <w:r w:rsidR="00D0544C">
        <w:rPr>
          <w:rFonts w:ascii="Times New Roman" w:hAnsi="Times New Roman" w:cs="Times New Roman"/>
          <w:lang w:val="it-IT"/>
        </w:rPr>
        <w:t xml:space="preserve">Studio Morandini e Associati z Bratislavy na </w:t>
      </w:r>
      <w:r w:rsidR="000B477E">
        <w:rPr>
          <w:rFonts w:ascii="Times New Roman" w:hAnsi="Times New Roman" w:cs="Times New Roman"/>
          <w:lang w:val="it-IT"/>
        </w:rPr>
        <w:t xml:space="preserve">rozbiehajúcej sa </w:t>
      </w:r>
      <w:r w:rsidR="00A81EC3">
        <w:rPr>
          <w:rFonts w:ascii="Times New Roman" w:hAnsi="Times New Roman" w:cs="Times New Roman"/>
          <w:lang w:val="it-IT"/>
        </w:rPr>
        <w:t xml:space="preserve">aktívnej </w:t>
      </w:r>
      <w:r w:rsidR="00D0544C">
        <w:rPr>
          <w:rFonts w:ascii="Times New Roman" w:hAnsi="Times New Roman" w:cs="Times New Roman"/>
          <w:lang w:val="it-IT"/>
        </w:rPr>
        <w:t>komunikácii s talianskym partnerom.</w:t>
      </w:r>
      <w:r w:rsidR="007136CF" w:rsidRPr="007136CF">
        <w:rPr>
          <w:noProof/>
          <w:lang w:val="sk-SK" w:eastAsia="sk-SK"/>
        </w:rPr>
        <w:t xml:space="preserve"> </w:t>
      </w:r>
    </w:p>
    <w:p w:rsidR="000B477E" w:rsidRDefault="000B477E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noProof/>
          <w:lang w:val="sk-SK" w:eastAsia="sk-SK"/>
        </w:rPr>
      </w:pPr>
    </w:p>
    <w:p w:rsidR="007136CF" w:rsidRDefault="003B4257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noProof/>
          <w:lang w:val="sk-SK" w:eastAsia="sk-SK"/>
        </w:rPr>
      </w:pPr>
      <w:r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2724824</wp:posOffset>
            </wp:positionH>
            <wp:positionV relativeFrom="paragraph">
              <wp:posOffset>32385</wp:posOffset>
            </wp:positionV>
            <wp:extent cx="3034800" cy="2088000"/>
            <wp:effectExtent l="0" t="0" r="0" b="762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gesid_c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4A3" w:rsidRDefault="007136CF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val="it-IT"/>
        </w:rPr>
      </w:pPr>
      <w:r w:rsidRPr="001C10D5">
        <w:rPr>
          <w:noProof/>
          <w:lang w:val="sk-SK" w:eastAsia="sk-SK"/>
        </w:rPr>
        <w:drawing>
          <wp:inline distT="0" distB="0" distL="0" distR="0" wp14:anchorId="67D996B5" wp14:editId="21777E57">
            <wp:extent cx="1947600" cy="540000"/>
            <wp:effectExtent l="0" t="0" r="0" b="0"/>
            <wp:docPr id="1" name="Obrázok 1" descr="logo_sogesid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logo_sogesid_2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A3" w:rsidRDefault="00CD54A3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val="it-IT"/>
        </w:rPr>
      </w:pPr>
    </w:p>
    <w:p w:rsidR="00D6529B" w:rsidRDefault="00D6529B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val="it-IT"/>
        </w:rPr>
      </w:pPr>
    </w:p>
    <w:p w:rsidR="007136CF" w:rsidRDefault="007136CF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val="it-IT"/>
        </w:rPr>
      </w:pPr>
    </w:p>
    <w:p w:rsidR="007136CF" w:rsidRDefault="007136CF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val="it-IT"/>
        </w:rPr>
      </w:pPr>
    </w:p>
    <w:p w:rsidR="007136CF" w:rsidRDefault="007136CF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val="it-IT"/>
        </w:rPr>
      </w:pPr>
    </w:p>
    <w:p w:rsidR="007136CF" w:rsidRDefault="007136CF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val="it-IT"/>
        </w:rPr>
      </w:pPr>
    </w:p>
    <w:p w:rsidR="007136CF" w:rsidRDefault="007136CF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val="it-IT"/>
        </w:rPr>
      </w:pPr>
    </w:p>
    <w:p w:rsidR="007136CF" w:rsidRDefault="007136CF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val="it-IT"/>
        </w:rPr>
      </w:pPr>
    </w:p>
    <w:p w:rsidR="007136CF" w:rsidRDefault="007136CF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lang w:val="it-IT"/>
        </w:rPr>
      </w:pPr>
    </w:p>
    <w:p w:rsidR="000C000C" w:rsidRDefault="000C000C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it-IT"/>
        </w:rPr>
      </w:pPr>
    </w:p>
    <w:p w:rsidR="00780C7F" w:rsidRPr="0044440B" w:rsidRDefault="0044440B" w:rsidP="00215C57">
      <w:pPr>
        <w:tabs>
          <w:tab w:val="left" w:pos="-720"/>
          <w:tab w:val="left" w:pos="-397"/>
          <w:tab w:val="left" w:pos="0"/>
          <w:tab w:val="left" w:pos="283"/>
          <w:tab w:val="left" w:pos="2154"/>
          <w:tab w:val="left" w:pos="3600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it-IT"/>
        </w:rPr>
      </w:pPr>
      <w:r w:rsidRPr="0044440B">
        <w:rPr>
          <w:rFonts w:ascii="Times New Roman" w:hAnsi="Times New Roman" w:cs="Times New Roman"/>
          <w:b/>
          <w:lang w:val="it-IT"/>
        </w:rPr>
        <w:t xml:space="preserve">Spolupráca SAŽP pri príprave </w:t>
      </w:r>
      <w:r w:rsidR="00D0544C">
        <w:rPr>
          <w:rFonts w:ascii="Times New Roman" w:hAnsi="Times New Roman" w:cs="Times New Roman"/>
          <w:b/>
          <w:lang w:val="it-IT"/>
        </w:rPr>
        <w:t xml:space="preserve">medzinárodnej </w:t>
      </w:r>
      <w:r w:rsidRPr="0044440B">
        <w:rPr>
          <w:rFonts w:ascii="Times New Roman" w:hAnsi="Times New Roman" w:cs="Times New Roman"/>
          <w:b/>
          <w:lang w:val="it-IT"/>
        </w:rPr>
        <w:t>konferencie REMTEC</w:t>
      </w:r>
      <w:r w:rsidR="00CD54A3">
        <w:rPr>
          <w:rFonts w:ascii="Times New Roman" w:hAnsi="Times New Roman" w:cs="Times New Roman"/>
          <w:b/>
          <w:lang w:val="it-IT"/>
        </w:rPr>
        <w:t>H EUROPE</w:t>
      </w:r>
    </w:p>
    <w:p w:rsidR="00D6529B" w:rsidRDefault="00D6529B" w:rsidP="00F95D93">
      <w:pPr>
        <w:pStyle w:val="StylPrvndek127cm"/>
        <w:rPr>
          <w:lang w:val="it-IT"/>
        </w:rPr>
      </w:pPr>
    </w:p>
    <w:p w:rsidR="00A81EC3" w:rsidRDefault="00CD54A3" w:rsidP="00F95D93">
      <w:pPr>
        <w:pStyle w:val="StylPrvndek127cm"/>
        <w:rPr>
          <w:lang w:val="it-IT"/>
        </w:rPr>
      </w:pPr>
      <w:r w:rsidRPr="0044440B">
        <w:rPr>
          <w:lang w:val="it-IT"/>
        </w:rPr>
        <w:t>SAŽP</w:t>
      </w:r>
      <w:r>
        <w:rPr>
          <w:lang w:val="it-IT"/>
        </w:rPr>
        <w:t xml:space="preserve"> </w:t>
      </w:r>
      <w:r w:rsidR="007C575A">
        <w:rPr>
          <w:lang w:val="it-IT"/>
        </w:rPr>
        <w:t xml:space="preserve">od r. 2016 aktívne </w:t>
      </w:r>
      <w:r>
        <w:rPr>
          <w:lang w:val="it-IT"/>
        </w:rPr>
        <w:t>participuje prostredníctvom zastú</w:t>
      </w:r>
      <w:r w:rsidR="00F311BF">
        <w:rPr>
          <w:lang w:val="it-IT"/>
        </w:rPr>
        <w:t>pen</w:t>
      </w:r>
      <w:r>
        <w:rPr>
          <w:lang w:val="it-IT"/>
        </w:rPr>
        <w:t xml:space="preserve">ia v </w:t>
      </w:r>
      <w:r w:rsidR="000C000C">
        <w:rPr>
          <w:lang w:val="it-IT"/>
        </w:rPr>
        <w:t xml:space="preserve">medzinárodnom </w:t>
      </w:r>
      <w:r>
        <w:rPr>
          <w:lang w:val="it-IT"/>
        </w:rPr>
        <w:t xml:space="preserve">prípravnom výbore </w:t>
      </w:r>
      <w:r w:rsidR="000C000C">
        <w:rPr>
          <w:lang w:val="it-IT"/>
        </w:rPr>
        <w:t xml:space="preserve">(Scientific Committee) </w:t>
      </w:r>
      <w:r>
        <w:rPr>
          <w:lang w:val="it-IT"/>
        </w:rPr>
        <w:t>na p</w:t>
      </w:r>
      <w:r w:rsidR="00F311BF">
        <w:rPr>
          <w:lang w:val="it-IT"/>
        </w:rPr>
        <w:t>ríprave konferenc</w:t>
      </w:r>
      <w:r>
        <w:rPr>
          <w:lang w:val="it-IT"/>
        </w:rPr>
        <w:t xml:space="preserve">ie </w:t>
      </w:r>
      <w:r w:rsidR="00445EC7" w:rsidRPr="00445EC7">
        <w:rPr>
          <w:lang w:val="it-IT"/>
        </w:rPr>
        <w:t>RemTech Europe</w:t>
      </w:r>
      <w:r w:rsidR="000B477E">
        <w:rPr>
          <w:lang w:val="it-IT"/>
        </w:rPr>
        <w:t xml:space="preserve"> v oblasti kontaminovaných území</w:t>
      </w:r>
      <w:r w:rsidR="00D0544C">
        <w:rPr>
          <w:lang w:val="it-IT"/>
        </w:rPr>
        <w:t xml:space="preserve">, ktorá </w:t>
      </w:r>
      <w:r w:rsidR="00445EC7">
        <w:rPr>
          <w:lang w:val="it-IT"/>
        </w:rPr>
        <w:t xml:space="preserve">sa </w:t>
      </w:r>
      <w:r w:rsidR="007C575A">
        <w:rPr>
          <w:lang w:val="it-IT"/>
        </w:rPr>
        <w:t xml:space="preserve">najbližšie </w:t>
      </w:r>
      <w:r w:rsidR="00445EC7">
        <w:rPr>
          <w:lang w:val="it-IT"/>
        </w:rPr>
        <w:t xml:space="preserve">bude konať v dňoch </w:t>
      </w:r>
      <w:r w:rsidR="00445EC7" w:rsidRPr="00445EC7">
        <w:rPr>
          <w:lang w:val="it-IT"/>
        </w:rPr>
        <w:t xml:space="preserve">20. </w:t>
      </w:r>
      <w:r w:rsidR="00445EC7">
        <w:rPr>
          <w:lang w:val="it-IT"/>
        </w:rPr>
        <w:t>–</w:t>
      </w:r>
      <w:r w:rsidR="00445EC7" w:rsidRPr="00445EC7">
        <w:rPr>
          <w:lang w:val="it-IT"/>
        </w:rPr>
        <w:t xml:space="preserve"> 22.09.2017 </w:t>
      </w:r>
      <w:r w:rsidR="00445EC7">
        <w:rPr>
          <w:lang w:val="it-IT"/>
        </w:rPr>
        <w:t xml:space="preserve">v priestoroch </w:t>
      </w:r>
      <w:r w:rsidR="00445EC7" w:rsidRPr="00445EC7">
        <w:rPr>
          <w:lang w:val="it-IT"/>
        </w:rPr>
        <w:t>E</w:t>
      </w:r>
      <w:r w:rsidR="00D0544C">
        <w:rPr>
          <w:lang w:val="it-IT"/>
        </w:rPr>
        <w:t>xhibition and Conference Centre</w:t>
      </w:r>
      <w:r w:rsidR="00445EC7" w:rsidRPr="00445EC7">
        <w:rPr>
          <w:lang w:val="it-IT"/>
        </w:rPr>
        <w:t xml:space="preserve"> </w:t>
      </w:r>
      <w:r w:rsidR="00D0544C">
        <w:rPr>
          <w:lang w:val="it-IT"/>
        </w:rPr>
        <w:t>v talianskej Ferrare</w:t>
      </w:r>
      <w:r w:rsidR="00291A64">
        <w:rPr>
          <w:lang w:val="it-IT"/>
        </w:rPr>
        <w:t xml:space="preserve"> neďaleko Bolo</w:t>
      </w:r>
      <w:r w:rsidR="00A81EC3">
        <w:rPr>
          <w:lang w:val="it-IT"/>
        </w:rPr>
        <w:t>g</w:t>
      </w:r>
      <w:r w:rsidR="00291A64">
        <w:rPr>
          <w:lang w:val="it-IT"/>
        </w:rPr>
        <w:t>ne</w:t>
      </w:r>
      <w:r w:rsidR="00D0544C">
        <w:rPr>
          <w:lang w:val="it-IT"/>
        </w:rPr>
        <w:t>.</w:t>
      </w:r>
    </w:p>
    <w:p w:rsidR="00241893" w:rsidRDefault="00241893" w:rsidP="00F95D93">
      <w:pPr>
        <w:pStyle w:val="StylPrvndek127cm"/>
        <w:rPr>
          <w:lang w:val="it-IT"/>
        </w:rPr>
      </w:pPr>
    </w:p>
    <w:p w:rsidR="006E14B0" w:rsidRDefault="00445EC7" w:rsidP="00F95D93">
      <w:pPr>
        <w:pStyle w:val="StylPrvndek127cm"/>
        <w:rPr>
          <w:lang w:val="it-IT"/>
        </w:rPr>
      </w:pPr>
      <w:r>
        <w:rPr>
          <w:lang w:val="it-IT"/>
        </w:rPr>
        <w:t xml:space="preserve">Medzi témy aktuálneho 2. ročníka </w:t>
      </w:r>
      <w:r w:rsidR="00D0544C">
        <w:rPr>
          <w:lang w:val="it-IT"/>
        </w:rPr>
        <w:t>patr</w:t>
      </w:r>
      <w:r w:rsidR="00062E55">
        <w:rPr>
          <w:lang w:val="it-IT"/>
        </w:rPr>
        <w:t>ia</w:t>
      </w:r>
      <w:r w:rsidR="00D0544C">
        <w:rPr>
          <w:lang w:val="it-IT"/>
        </w:rPr>
        <w:t xml:space="preserve"> aj </w:t>
      </w:r>
      <w:r w:rsidR="007507BD">
        <w:rPr>
          <w:lang w:val="it-IT"/>
        </w:rPr>
        <w:t xml:space="preserve">inovatívne remediačné metódy, </w:t>
      </w:r>
      <w:r w:rsidR="006E14B0">
        <w:rPr>
          <w:lang w:val="it-IT"/>
        </w:rPr>
        <w:t xml:space="preserve">opätovné využívanie vyťaženej kontaminovanej zeminy, </w:t>
      </w:r>
      <w:r w:rsidR="00291A64">
        <w:rPr>
          <w:lang w:val="it-IT"/>
        </w:rPr>
        <w:t>posudzovanie rizika znečisteného územia</w:t>
      </w:r>
      <w:r w:rsidR="00D0544C">
        <w:rPr>
          <w:lang w:val="it-IT"/>
        </w:rPr>
        <w:t>,</w:t>
      </w:r>
      <w:r w:rsidR="00062E55">
        <w:rPr>
          <w:lang w:val="it-IT"/>
        </w:rPr>
        <w:t xml:space="preserve"> zapojenie verejnosti a ostatných účastníkov do manažmentu kontaminovaných území,</w:t>
      </w:r>
      <w:r w:rsidR="00D0544C">
        <w:rPr>
          <w:lang w:val="it-IT"/>
        </w:rPr>
        <w:t xml:space="preserve"> finančné </w:t>
      </w:r>
      <w:r w:rsidR="00291A64">
        <w:rPr>
          <w:lang w:val="it-IT"/>
        </w:rPr>
        <w:t>aspekty</w:t>
      </w:r>
      <w:r w:rsidR="00D0544C">
        <w:rPr>
          <w:lang w:val="it-IT"/>
        </w:rPr>
        <w:t xml:space="preserve"> </w:t>
      </w:r>
      <w:r w:rsidR="00291A64">
        <w:rPr>
          <w:lang w:val="it-IT"/>
        </w:rPr>
        <w:t>pri</w:t>
      </w:r>
      <w:r w:rsidR="007507BD">
        <w:rPr>
          <w:lang w:val="it-IT"/>
        </w:rPr>
        <w:t xml:space="preserve"> riešen</w:t>
      </w:r>
      <w:r w:rsidR="00291A64">
        <w:rPr>
          <w:lang w:val="it-IT"/>
        </w:rPr>
        <w:t>í</w:t>
      </w:r>
      <w:r w:rsidR="007507BD">
        <w:rPr>
          <w:lang w:val="it-IT"/>
        </w:rPr>
        <w:t xml:space="preserve"> brownfieldov </w:t>
      </w:r>
      <w:r w:rsidR="00D0544C">
        <w:rPr>
          <w:lang w:val="it-IT"/>
        </w:rPr>
        <w:t xml:space="preserve">a prípadové štúdie </w:t>
      </w:r>
      <w:r w:rsidR="00062E55">
        <w:rPr>
          <w:lang w:val="it-IT"/>
        </w:rPr>
        <w:t>v oblasti</w:t>
      </w:r>
      <w:r w:rsidR="007507BD">
        <w:rPr>
          <w:lang w:val="it-IT"/>
        </w:rPr>
        <w:t xml:space="preserve"> udržateľných remediáci</w:t>
      </w:r>
      <w:r w:rsidR="00062E55">
        <w:rPr>
          <w:lang w:val="it-IT"/>
        </w:rPr>
        <w:t>í</w:t>
      </w:r>
      <w:r w:rsidR="00D0544C">
        <w:rPr>
          <w:lang w:val="it-IT"/>
        </w:rPr>
        <w:t xml:space="preserve"> kontaminovaných území</w:t>
      </w:r>
      <w:r w:rsidR="00291A64">
        <w:rPr>
          <w:lang w:val="it-IT"/>
        </w:rPr>
        <w:t xml:space="preserve"> či </w:t>
      </w:r>
      <w:r w:rsidR="006E14B0">
        <w:rPr>
          <w:lang w:val="it-IT"/>
        </w:rPr>
        <w:t xml:space="preserve">príklady </w:t>
      </w:r>
      <w:r w:rsidR="00291A64">
        <w:rPr>
          <w:lang w:val="it-IT"/>
        </w:rPr>
        <w:t>best practice v oblasti národn</w:t>
      </w:r>
      <w:r w:rsidR="006E14B0">
        <w:rPr>
          <w:lang w:val="it-IT"/>
        </w:rPr>
        <w:t>ej</w:t>
      </w:r>
      <w:r w:rsidR="00291A64">
        <w:rPr>
          <w:lang w:val="it-IT"/>
        </w:rPr>
        <w:t xml:space="preserve"> </w:t>
      </w:r>
      <w:r w:rsidR="006E14B0">
        <w:rPr>
          <w:lang w:val="it-IT"/>
        </w:rPr>
        <w:t>l</w:t>
      </w:r>
      <w:r w:rsidR="00291A64">
        <w:rPr>
          <w:lang w:val="it-IT"/>
        </w:rPr>
        <w:t>egislatívy a polit</w:t>
      </w:r>
      <w:r w:rsidR="006E14B0">
        <w:rPr>
          <w:lang w:val="it-IT"/>
        </w:rPr>
        <w:t>iky jednotlivých krajín EÚ a pod.</w:t>
      </w:r>
      <w:r w:rsidR="000B477E">
        <w:rPr>
          <w:lang w:val="it-IT"/>
        </w:rPr>
        <w:t xml:space="preserve"> </w:t>
      </w:r>
    </w:p>
    <w:p w:rsidR="00AE11F5" w:rsidRDefault="00D0544C" w:rsidP="00F95D93">
      <w:pPr>
        <w:pStyle w:val="StylPrvndek127cm"/>
        <w:rPr>
          <w:szCs w:val="22"/>
          <w:lang w:val="it-IT"/>
        </w:rPr>
      </w:pPr>
      <w:r>
        <w:rPr>
          <w:lang w:val="it-IT"/>
        </w:rPr>
        <w:t xml:space="preserve">Konferencia sa koná pod záštitou </w:t>
      </w:r>
      <w:r w:rsidR="00062E55">
        <w:rPr>
          <w:lang w:val="it-IT"/>
        </w:rPr>
        <w:t>Joint research Centre (</w:t>
      </w:r>
      <w:r>
        <w:rPr>
          <w:lang w:val="it-IT"/>
        </w:rPr>
        <w:t>JRC</w:t>
      </w:r>
      <w:r w:rsidR="00062E55">
        <w:rPr>
          <w:lang w:val="it-IT"/>
        </w:rPr>
        <w:t>)</w:t>
      </w:r>
      <w:r>
        <w:rPr>
          <w:lang w:val="it-IT"/>
        </w:rPr>
        <w:t xml:space="preserve"> Európskej </w:t>
      </w:r>
      <w:r w:rsidR="00062E55">
        <w:rPr>
          <w:lang w:val="it-IT"/>
        </w:rPr>
        <w:t>komisie</w:t>
      </w:r>
      <w:r>
        <w:rPr>
          <w:lang w:val="it-IT"/>
        </w:rPr>
        <w:t>.</w:t>
      </w:r>
      <w:r w:rsidR="00062E55">
        <w:rPr>
          <w:lang w:val="it-IT"/>
        </w:rPr>
        <w:t xml:space="preserve"> Vstup na konferenciu je bezplatný, prihlasovať sa možno do 15. mája 2017</w:t>
      </w:r>
      <w:r w:rsidR="00291A64">
        <w:rPr>
          <w:lang w:val="it-IT"/>
        </w:rPr>
        <w:t>. Viac informácií je k dispozícii na stránke</w:t>
      </w:r>
      <w:r w:rsidR="00062E55">
        <w:rPr>
          <w:lang w:val="it-IT"/>
        </w:rPr>
        <w:t xml:space="preserve"> konferencie</w:t>
      </w:r>
      <w:r w:rsidR="00062E55" w:rsidRPr="00062E55">
        <w:rPr>
          <w:szCs w:val="22"/>
          <w:lang w:val="it-IT"/>
        </w:rPr>
        <w:t xml:space="preserve"> </w:t>
      </w:r>
      <w:r w:rsidR="003B4257" w:rsidRPr="000B477E">
        <w:rPr>
          <w:szCs w:val="22"/>
        </w:rPr>
        <w:t>www.remtechexpo.com</w:t>
      </w:r>
      <w:r w:rsidR="00062E55" w:rsidRPr="00062E55">
        <w:rPr>
          <w:szCs w:val="22"/>
          <w:lang w:val="it-IT"/>
        </w:rPr>
        <w:t>.</w:t>
      </w:r>
    </w:p>
    <w:p w:rsidR="003B4257" w:rsidRDefault="003B4257" w:rsidP="00F95D93">
      <w:pPr>
        <w:pStyle w:val="StylPrvndek127cm"/>
        <w:rPr>
          <w:lang w:val="it-IT"/>
        </w:rPr>
      </w:pPr>
    </w:p>
    <w:p w:rsidR="00445EC7" w:rsidRDefault="00B74875" w:rsidP="00F95D93">
      <w:pPr>
        <w:pStyle w:val="StylPrvndek127cm"/>
        <w:rPr>
          <w:b/>
          <w:sz w:val="20"/>
        </w:rPr>
      </w:pPr>
      <w:r>
        <w:rPr>
          <w:b/>
          <w:noProof/>
          <w:sz w:val="20"/>
          <w:lang w:val="sk-SK" w:eastAsia="sk-SK"/>
        </w:rPr>
        <w:drawing>
          <wp:inline distT="0" distB="0" distL="0" distR="0">
            <wp:extent cx="1310640" cy="906780"/>
            <wp:effectExtent l="0" t="0" r="381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EC_en.jp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         </w:t>
      </w:r>
      <w:r w:rsidR="007507BD">
        <w:rPr>
          <w:b/>
          <w:sz w:val="20"/>
        </w:rPr>
        <w:t xml:space="preserve">                   </w:t>
      </w:r>
      <w:r>
        <w:rPr>
          <w:b/>
          <w:sz w:val="20"/>
        </w:rPr>
        <w:t xml:space="preserve">    </w:t>
      </w:r>
      <w:r w:rsidR="007507BD">
        <w:rPr>
          <w:b/>
          <w:noProof/>
          <w:sz w:val="20"/>
          <w:lang w:val="sk-SK" w:eastAsia="sk-SK"/>
        </w:rPr>
        <w:drawing>
          <wp:inline distT="0" distB="0" distL="0" distR="0">
            <wp:extent cx="3600000" cy="820800"/>
            <wp:effectExtent l="0" t="0" r="63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ader_remtech_europ_c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7BD" w:rsidRDefault="007507BD" w:rsidP="00F95D93">
      <w:pPr>
        <w:pStyle w:val="StylPrvndek127cm"/>
        <w:rPr>
          <w:b/>
          <w:sz w:val="20"/>
        </w:rPr>
      </w:pPr>
    </w:p>
    <w:p w:rsidR="00A81EC3" w:rsidRDefault="00A81EC3" w:rsidP="00F95D93">
      <w:pPr>
        <w:pStyle w:val="StylPrvndek127cm"/>
        <w:rPr>
          <w:b/>
          <w:sz w:val="20"/>
        </w:rPr>
      </w:pPr>
    </w:p>
    <w:p w:rsidR="00F95D93" w:rsidRPr="00CA1C97" w:rsidRDefault="00F95D93" w:rsidP="00F95D93">
      <w:pPr>
        <w:pStyle w:val="StylPrvndek127cm"/>
        <w:rPr>
          <w:b/>
          <w:sz w:val="20"/>
        </w:rPr>
      </w:pPr>
      <w:r>
        <w:rPr>
          <w:b/>
          <w:sz w:val="20"/>
        </w:rPr>
        <w:t>L</w:t>
      </w:r>
      <w:r w:rsidRPr="00CA1C97">
        <w:rPr>
          <w:b/>
          <w:sz w:val="20"/>
        </w:rPr>
        <w:t>iteratura</w:t>
      </w:r>
    </w:p>
    <w:p w:rsidR="00F95D93" w:rsidRPr="00CA1C97" w:rsidRDefault="00F95D93" w:rsidP="00F95D93">
      <w:pPr>
        <w:pStyle w:val="StylPrvndek127cm"/>
        <w:rPr>
          <w:sz w:val="20"/>
        </w:rPr>
      </w:pPr>
    </w:p>
    <w:p w:rsidR="00F95D93" w:rsidRPr="00DB12D2" w:rsidRDefault="00F95D93" w:rsidP="00DB12D2">
      <w:pPr>
        <w:spacing w:after="0" w:line="240" w:lineRule="auto"/>
        <w:ind w:left="357" w:hanging="357"/>
        <w:rPr>
          <w:rFonts w:ascii="Times New Roman" w:eastAsia="MS Mincho" w:hAnsi="Times New Roman" w:cs="Times New Roman"/>
          <w:sz w:val="20"/>
          <w:szCs w:val="20"/>
        </w:rPr>
      </w:pPr>
      <w:r w:rsidRPr="00CD54A3">
        <w:rPr>
          <w:rFonts w:ascii="Times New Roman" w:hAnsi="Times New Roman" w:cs="Times New Roman"/>
          <w:sz w:val="20"/>
          <w:szCs w:val="20"/>
        </w:rPr>
        <w:t>[1</w:t>
      </w:r>
      <w:r w:rsidRPr="00CD54A3">
        <w:rPr>
          <w:rFonts w:ascii="Times New Roman" w:eastAsia="MS Mincho" w:hAnsi="Times New Roman" w:cs="Times New Roman"/>
          <w:sz w:val="20"/>
          <w:szCs w:val="20"/>
        </w:rPr>
        <w:t>]</w:t>
      </w:r>
      <w:r w:rsidRPr="00CD54A3">
        <w:rPr>
          <w:rFonts w:ascii="Times New Roman" w:eastAsia="MS Mincho" w:hAnsi="Times New Roman" w:cs="Times New Roman"/>
          <w:sz w:val="20"/>
          <w:szCs w:val="20"/>
        </w:rPr>
        <w:tab/>
      </w:r>
      <w:r w:rsidR="0044440B" w:rsidRPr="00CD54A3">
        <w:rPr>
          <w:rFonts w:ascii="Times New Roman" w:eastAsia="MS Mincho" w:hAnsi="Times New Roman" w:cs="Times New Roman"/>
          <w:sz w:val="20"/>
          <w:szCs w:val="20"/>
        </w:rPr>
        <w:t>http://www.sazp.sk/public/index/go.php?id=2229&amp;lang=sk</w:t>
      </w:r>
    </w:p>
    <w:p w:rsidR="00F95D93" w:rsidRPr="00CD54A3" w:rsidRDefault="00F95D93" w:rsidP="0044440B">
      <w:pPr>
        <w:pStyle w:val="Textvysvetlivky"/>
        <w:ind w:left="357" w:hanging="357"/>
        <w:rPr>
          <w:sz w:val="20"/>
          <w:szCs w:val="20"/>
        </w:rPr>
      </w:pPr>
      <w:r w:rsidRPr="00CD54A3">
        <w:rPr>
          <w:sz w:val="20"/>
          <w:szCs w:val="20"/>
          <w:lang w:val="en-US"/>
        </w:rPr>
        <w:t>[2]</w:t>
      </w:r>
      <w:r w:rsidRPr="00CD54A3">
        <w:rPr>
          <w:sz w:val="20"/>
          <w:szCs w:val="20"/>
          <w:lang w:val="en-US"/>
        </w:rPr>
        <w:tab/>
      </w:r>
      <w:r w:rsidR="0044440B" w:rsidRPr="00CD54A3">
        <w:rPr>
          <w:sz w:val="20"/>
          <w:szCs w:val="20"/>
          <w:lang w:val="it-IT"/>
        </w:rPr>
        <w:t>http://www.sogesid.it</w:t>
      </w:r>
    </w:p>
    <w:p w:rsidR="00F95D93" w:rsidRDefault="00F95D93" w:rsidP="00CD54A3">
      <w:pPr>
        <w:pStyle w:val="Textvysvetlivky"/>
        <w:ind w:left="357" w:hanging="357"/>
        <w:rPr>
          <w:sz w:val="20"/>
          <w:szCs w:val="20"/>
        </w:rPr>
      </w:pPr>
      <w:r w:rsidRPr="00CD54A3">
        <w:rPr>
          <w:sz w:val="20"/>
          <w:szCs w:val="20"/>
          <w:lang w:val="en-US"/>
        </w:rPr>
        <w:t>[3]</w:t>
      </w:r>
      <w:r w:rsidRPr="00CD54A3">
        <w:rPr>
          <w:sz w:val="20"/>
          <w:szCs w:val="20"/>
        </w:rPr>
        <w:tab/>
      </w:r>
      <w:r w:rsidR="00CD54A3" w:rsidRPr="00CD54A3">
        <w:rPr>
          <w:sz w:val="20"/>
          <w:szCs w:val="20"/>
        </w:rPr>
        <w:t xml:space="preserve">http://www.remtechexpo.com/en/mission/conferenceeng </w:t>
      </w:r>
    </w:p>
    <w:p w:rsidR="00780C7F" w:rsidRPr="00503E4F" w:rsidRDefault="00DB12D2" w:rsidP="003B4257">
      <w:pPr>
        <w:pStyle w:val="Textvysvetlivky"/>
        <w:ind w:left="357" w:hanging="357"/>
        <w:rPr>
          <w:i/>
          <w:iCs/>
          <w:lang w:val="sk-SK"/>
        </w:rPr>
      </w:pPr>
      <w:r w:rsidRPr="00CD54A3">
        <w:rPr>
          <w:sz w:val="20"/>
          <w:szCs w:val="20"/>
          <w:lang w:val="en-US"/>
        </w:rPr>
        <w:t>[</w:t>
      </w:r>
      <w:r>
        <w:rPr>
          <w:sz w:val="20"/>
          <w:szCs w:val="20"/>
          <w:lang w:val="en-US"/>
        </w:rPr>
        <w:t>4</w:t>
      </w:r>
      <w:r w:rsidRPr="00CD54A3">
        <w:rPr>
          <w:sz w:val="20"/>
          <w:szCs w:val="20"/>
          <w:lang w:val="en-US"/>
        </w:rPr>
        <w:t>]</w:t>
      </w:r>
      <w:r>
        <w:rPr>
          <w:sz w:val="20"/>
          <w:szCs w:val="20"/>
          <w:lang w:val="en-US"/>
        </w:rPr>
        <w:tab/>
      </w:r>
      <w:r w:rsidRPr="00DB12D2">
        <w:rPr>
          <w:sz w:val="20"/>
          <w:szCs w:val="20"/>
          <w:lang w:val="en-US"/>
        </w:rPr>
        <w:t>http://www.nato.int/cps/en/natolive/78209.htm</w:t>
      </w:r>
    </w:p>
    <w:sectPr w:rsidR="00780C7F" w:rsidRPr="00503E4F" w:rsidSect="006F362C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564F74"/>
    <w:multiLevelType w:val="hybridMultilevel"/>
    <w:tmpl w:val="6D6A1322"/>
    <w:lvl w:ilvl="0" w:tplc="F418E6E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A177B46"/>
    <w:multiLevelType w:val="hybridMultilevel"/>
    <w:tmpl w:val="F2F2D230"/>
    <w:lvl w:ilvl="0" w:tplc="22766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FAB0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FF47C5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E0F0D7D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2ACCCF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8B4A3AB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7F202D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124437F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3286A34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 w15:restartNumberingAfterBreak="0">
    <w:nsid w:val="42E91B31"/>
    <w:multiLevelType w:val="multilevel"/>
    <w:tmpl w:val="0AB2D4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506F7964"/>
    <w:multiLevelType w:val="hybridMultilevel"/>
    <w:tmpl w:val="64A8E83E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FAB0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FF47C5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E0F0D7D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C2ACCCF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8B4A3AB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7F202D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124437F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3286A34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" w15:restartNumberingAfterBreak="0">
    <w:nsid w:val="603F243C"/>
    <w:multiLevelType w:val="hybridMultilevel"/>
    <w:tmpl w:val="C958E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58030EF"/>
    <w:multiLevelType w:val="hybridMultilevel"/>
    <w:tmpl w:val="8D684BFC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4AE"/>
    <w:rsid w:val="000126B2"/>
    <w:rsid w:val="00015ADE"/>
    <w:rsid w:val="0004045F"/>
    <w:rsid w:val="0005099D"/>
    <w:rsid w:val="00053093"/>
    <w:rsid w:val="00062E55"/>
    <w:rsid w:val="0007407B"/>
    <w:rsid w:val="00076F69"/>
    <w:rsid w:val="000A0B8C"/>
    <w:rsid w:val="000A132E"/>
    <w:rsid w:val="000A54E3"/>
    <w:rsid w:val="000B2478"/>
    <w:rsid w:val="000B477E"/>
    <w:rsid w:val="000C000C"/>
    <w:rsid w:val="000D2FC1"/>
    <w:rsid w:val="000D5786"/>
    <w:rsid w:val="001033EC"/>
    <w:rsid w:val="00103659"/>
    <w:rsid w:val="00124045"/>
    <w:rsid w:val="001316AD"/>
    <w:rsid w:val="001551FE"/>
    <w:rsid w:val="0016339B"/>
    <w:rsid w:val="00165690"/>
    <w:rsid w:val="00171A35"/>
    <w:rsid w:val="00183F7D"/>
    <w:rsid w:val="0019045B"/>
    <w:rsid w:val="00190FF2"/>
    <w:rsid w:val="0019588A"/>
    <w:rsid w:val="001969C5"/>
    <w:rsid w:val="001A2972"/>
    <w:rsid w:val="001A3E90"/>
    <w:rsid w:val="001B30E2"/>
    <w:rsid w:val="001B5193"/>
    <w:rsid w:val="001B5910"/>
    <w:rsid w:val="001C45D2"/>
    <w:rsid w:val="001C7DEE"/>
    <w:rsid w:val="00207481"/>
    <w:rsid w:val="00213F6A"/>
    <w:rsid w:val="00215C57"/>
    <w:rsid w:val="00216138"/>
    <w:rsid w:val="00217D50"/>
    <w:rsid w:val="00241893"/>
    <w:rsid w:val="00272209"/>
    <w:rsid w:val="002853A0"/>
    <w:rsid w:val="00285848"/>
    <w:rsid w:val="00291A64"/>
    <w:rsid w:val="002A2036"/>
    <w:rsid w:val="002C7068"/>
    <w:rsid w:val="002C7A65"/>
    <w:rsid w:val="002D0756"/>
    <w:rsid w:val="002D35AD"/>
    <w:rsid w:val="002E2FF5"/>
    <w:rsid w:val="00304330"/>
    <w:rsid w:val="00313462"/>
    <w:rsid w:val="00313757"/>
    <w:rsid w:val="00324B56"/>
    <w:rsid w:val="00335523"/>
    <w:rsid w:val="00347B98"/>
    <w:rsid w:val="00360CB2"/>
    <w:rsid w:val="0036461F"/>
    <w:rsid w:val="00367016"/>
    <w:rsid w:val="00367426"/>
    <w:rsid w:val="00370375"/>
    <w:rsid w:val="00371869"/>
    <w:rsid w:val="003863DB"/>
    <w:rsid w:val="0039305A"/>
    <w:rsid w:val="003A6249"/>
    <w:rsid w:val="003B23AA"/>
    <w:rsid w:val="003B4257"/>
    <w:rsid w:val="003C7A4F"/>
    <w:rsid w:val="003D75A5"/>
    <w:rsid w:val="003F56DF"/>
    <w:rsid w:val="003F5D7D"/>
    <w:rsid w:val="004319A1"/>
    <w:rsid w:val="0044440B"/>
    <w:rsid w:val="00445EC7"/>
    <w:rsid w:val="00451553"/>
    <w:rsid w:val="00455044"/>
    <w:rsid w:val="0046468F"/>
    <w:rsid w:val="00480FD9"/>
    <w:rsid w:val="00481BCD"/>
    <w:rsid w:val="004875B4"/>
    <w:rsid w:val="0049615C"/>
    <w:rsid w:val="004C0700"/>
    <w:rsid w:val="004D1939"/>
    <w:rsid w:val="004E56FE"/>
    <w:rsid w:val="004F09BB"/>
    <w:rsid w:val="004F2B11"/>
    <w:rsid w:val="0050019E"/>
    <w:rsid w:val="00501922"/>
    <w:rsid w:val="00503E4F"/>
    <w:rsid w:val="005050D6"/>
    <w:rsid w:val="0050665B"/>
    <w:rsid w:val="005115FF"/>
    <w:rsid w:val="0051729A"/>
    <w:rsid w:val="00522367"/>
    <w:rsid w:val="00523A04"/>
    <w:rsid w:val="00532AD6"/>
    <w:rsid w:val="00544A13"/>
    <w:rsid w:val="005465CE"/>
    <w:rsid w:val="005542D3"/>
    <w:rsid w:val="00556556"/>
    <w:rsid w:val="005620C7"/>
    <w:rsid w:val="005633B4"/>
    <w:rsid w:val="00565887"/>
    <w:rsid w:val="00573C8D"/>
    <w:rsid w:val="00574966"/>
    <w:rsid w:val="00576420"/>
    <w:rsid w:val="005A44B2"/>
    <w:rsid w:val="005A7EEB"/>
    <w:rsid w:val="005B08B2"/>
    <w:rsid w:val="005B2BB1"/>
    <w:rsid w:val="005B750A"/>
    <w:rsid w:val="005B7D2D"/>
    <w:rsid w:val="005C5B95"/>
    <w:rsid w:val="005D1457"/>
    <w:rsid w:val="005D6E9A"/>
    <w:rsid w:val="005E1126"/>
    <w:rsid w:val="0061249D"/>
    <w:rsid w:val="00613B2E"/>
    <w:rsid w:val="00622E42"/>
    <w:rsid w:val="00625437"/>
    <w:rsid w:val="00626208"/>
    <w:rsid w:val="006262A8"/>
    <w:rsid w:val="006353F5"/>
    <w:rsid w:val="0065089B"/>
    <w:rsid w:val="00656A45"/>
    <w:rsid w:val="006A09DC"/>
    <w:rsid w:val="006A2C32"/>
    <w:rsid w:val="006A3883"/>
    <w:rsid w:val="006A72CE"/>
    <w:rsid w:val="006B3B0B"/>
    <w:rsid w:val="006C4EB4"/>
    <w:rsid w:val="006C678C"/>
    <w:rsid w:val="006E14B0"/>
    <w:rsid w:val="006E199C"/>
    <w:rsid w:val="006E25DF"/>
    <w:rsid w:val="006E40DF"/>
    <w:rsid w:val="006E54C3"/>
    <w:rsid w:val="006E654D"/>
    <w:rsid w:val="006F362C"/>
    <w:rsid w:val="00700603"/>
    <w:rsid w:val="007136CF"/>
    <w:rsid w:val="00716E0E"/>
    <w:rsid w:val="00726F60"/>
    <w:rsid w:val="00734CEB"/>
    <w:rsid w:val="00740CAC"/>
    <w:rsid w:val="00741A75"/>
    <w:rsid w:val="00746D3D"/>
    <w:rsid w:val="007507BD"/>
    <w:rsid w:val="00750952"/>
    <w:rsid w:val="0077110E"/>
    <w:rsid w:val="00772355"/>
    <w:rsid w:val="00780C7F"/>
    <w:rsid w:val="00794FD4"/>
    <w:rsid w:val="007A196B"/>
    <w:rsid w:val="007A1B95"/>
    <w:rsid w:val="007C2241"/>
    <w:rsid w:val="007C575A"/>
    <w:rsid w:val="007D2724"/>
    <w:rsid w:val="007D3107"/>
    <w:rsid w:val="007D55A8"/>
    <w:rsid w:val="007D59F7"/>
    <w:rsid w:val="007E3492"/>
    <w:rsid w:val="007E7CBC"/>
    <w:rsid w:val="007F51DD"/>
    <w:rsid w:val="00800D61"/>
    <w:rsid w:val="00801D8F"/>
    <w:rsid w:val="00806435"/>
    <w:rsid w:val="008100D0"/>
    <w:rsid w:val="0081764C"/>
    <w:rsid w:val="00837929"/>
    <w:rsid w:val="008403EE"/>
    <w:rsid w:val="008564AE"/>
    <w:rsid w:val="00860003"/>
    <w:rsid w:val="008609FE"/>
    <w:rsid w:val="00871331"/>
    <w:rsid w:val="008713D1"/>
    <w:rsid w:val="008731E2"/>
    <w:rsid w:val="008849BF"/>
    <w:rsid w:val="00885EF7"/>
    <w:rsid w:val="008A5517"/>
    <w:rsid w:val="008C3728"/>
    <w:rsid w:val="008C42DA"/>
    <w:rsid w:val="008D4C43"/>
    <w:rsid w:val="008E4997"/>
    <w:rsid w:val="008E54B5"/>
    <w:rsid w:val="008E60C4"/>
    <w:rsid w:val="008F505D"/>
    <w:rsid w:val="00924B5C"/>
    <w:rsid w:val="009318C6"/>
    <w:rsid w:val="0094134C"/>
    <w:rsid w:val="00944BE3"/>
    <w:rsid w:val="00955550"/>
    <w:rsid w:val="00967DAA"/>
    <w:rsid w:val="00985ED0"/>
    <w:rsid w:val="0099059F"/>
    <w:rsid w:val="00994DDD"/>
    <w:rsid w:val="009A21A0"/>
    <w:rsid w:val="009A43F3"/>
    <w:rsid w:val="009E4FE1"/>
    <w:rsid w:val="009E58A1"/>
    <w:rsid w:val="009F30AD"/>
    <w:rsid w:val="009F574C"/>
    <w:rsid w:val="00A175EF"/>
    <w:rsid w:val="00A23A84"/>
    <w:rsid w:val="00A25555"/>
    <w:rsid w:val="00A26366"/>
    <w:rsid w:val="00A30B9F"/>
    <w:rsid w:val="00A578D5"/>
    <w:rsid w:val="00A62636"/>
    <w:rsid w:val="00A6330A"/>
    <w:rsid w:val="00A63BA4"/>
    <w:rsid w:val="00A71E39"/>
    <w:rsid w:val="00A722DA"/>
    <w:rsid w:val="00A77881"/>
    <w:rsid w:val="00A802EB"/>
    <w:rsid w:val="00A81EC3"/>
    <w:rsid w:val="00A95E73"/>
    <w:rsid w:val="00AA0579"/>
    <w:rsid w:val="00AA1BFF"/>
    <w:rsid w:val="00AB103F"/>
    <w:rsid w:val="00AB4550"/>
    <w:rsid w:val="00AB5525"/>
    <w:rsid w:val="00AD17AB"/>
    <w:rsid w:val="00AD3D48"/>
    <w:rsid w:val="00AD48E7"/>
    <w:rsid w:val="00AE079F"/>
    <w:rsid w:val="00AE11F5"/>
    <w:rsid w:val="00AE63E6"/>
    <w:rsid w:val="00B00890"/>
    <w:rsid w:val="00B3073D"/>
    <w:rsid w:val="00B327F9"/>
    <w:rsid w:val="00B3475F"/>
    <w:rsid w:val="00B34C43"/>
    <w:rsid w:val="00B46B82"/>
    <w:rsid w:val="00B514C0"/>
    <w:rsid w:val="00B57D0E"/>
    <w:rsid w:val="00B61509"/>
    <w:rsid w:val="00B745E1"/>
    <w:rsid w:val="00B74875"/>
    <w:rsid w:val="00BA2D4F"/>
    <w:rsid w:val="00BA522E"/>
    <w:rsid w:val="00BD1D32"/>
    <w:rsid w:val="00BE54DB"/>
    <w:rsid w:val="00BE656D"/>
    <w:rsid w:val="00C131D4"/>
    <w:rsid w:val="00C16383"/>
    <w:rsid w:val="00C206FA"/>
    <w:rsid w:val="00C24090"/>
    <w:rsid w:val="00C33EB3"/>
    <w:rsid w:val="00C40509"/>
    <w:rsid w:val="00C42707"/>
    <w:rsid w:val="00C627C1"/>
    <w:rsid w:val="00C73687"/>
    <w:rsid w:val="00C76864"/>
    <w:rsid w:val="00C80F3F"/>
    <w:rsid w:val="00C92B71"/>
    <w:rsid w:val="00CB179D"/>
    <w:rsid w:val="00CB7125"/>
    <w:rsid w:val="00CD54A3"/>
    <w:rsid w:val="00CD665B"/>
    <w:rsid w:val="00CE3A0A"/>
    <w:rsid w:val="00CE6A92"/>
    <w:rsid w:val="00CF1CAC"/>
    <w:rsid w:val="00CF1CBB"/>
    <w:rsid w:val="00D0544C"/>
    <w:rsid w:val="00D142DD"/>
    <w:rsid w:val="00D14F96"/>
    <w:rsid w:val="00D2698E"/>
    <w:rsid w:val="00D30993"/>
    <w:rsid w:val="00D36174"/>
    <w:rsid w:val="00D46D86"/>
    <w:rsid w:val="00D620C7"/>
    <w:rsid w:val="00D6529B"/>
    <w:rsid w:val="00D674B2"/>
    <w:rsid w:val="00D7386A"/>
    <w:rsid w:val="00D8165D"/>
    <w:rsid w:val="00D8297A"/>
    <w:rsid w:val="00DA03DF"/>
    <w:rsid w:val="00DA35C5"/>
    <w:rsid w:val="00DA5E06"/>
    <w:rsid w:val="00DB12D2"/>
    <w:rsid w:val="00DC00CD"/>
    <w:rsid w:val="00DD2F1E"/>
    <w:rsid w:val="00DE2E49"/>
    <w:rsid w:val="00DE7DA7"/>
    <w:rsid w:val="00DF00D5"/>
    <w:rsid w:val="00E016C3"/>
    <w:rsid w:val="00E14AD4"/>
    <w:rsid w:val="00E14F62"/>
    <w:rsid w:val="00E250B3"/>
    <w:rsid w:val="00E26AE2"/>
    <w:rsid w:val="00E44DE9"/>
    <w:rsid w:val="00E47A55"/>
    <w:rsid w:val="00E559D7"/>
    <w:rsid w:val="00E60532"/>
    <w:rsid w:val="00E77A96"/>
    <w:rsid w:val="00EA1564"/>
    <w:rsid w:val="00EA3DB9"/>
    <w:rsid w:val="00EC3CB7"/>
    <w:rsid w:val="00ED5EF9"/>
    <w:rsid w:val="00EE3321"/>
    <w:rsid w:val="00EF7FC0"/>
    <w:rsid w:val="00F1089A"/>
    <w:rsid w:val="00F311BF"/>
    <w:rsid w:val="00F436B6"/>
    <w:rsid w:val="00F700B2"/>
    <w:rsid w:val="00F76D33"/>
    <w:rsid w:val="00F859EB"/>
    <w:rsid w:val="00F940D8"/>
    <w:rsid w:val="00F94E5B"/>
    <w:rsid w:val="00F95D93"/>
    <w:rsid w:val="00FB5FA2"/>
    <w:rsid w:val="00FE4014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9EF5DC8-D0A6-4F82-AC89-9831B044F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C45D2"/>
    <w:pPr>
      <w:spacing w:after="200" w:line="276" w:lineRule="auto"/>
    </w:pPr>
    <w:rPr>
      <w:rFonts w:cs="Calibri"/>
      <w:lang w:val="en-US" w:eastAsia="en-US"/>
    </w:rPr>
  </w:style>
  <w:style w:type="paragraph" w:styleId="Nadpis2">
    <w:name w:val="heading 2"/>
    <w:basedOn w:val="Normlny"/>
    <w:next w:val="Normlny"/>
    <w:link w:val="Nadpis2Char"/>
    <w:uiPriority w:val="99"/>
    <w:qFormat/>
    <w:rsid w:val="009318C6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9"/>
    <w:locked/>
    <w:rsid w:val="009318C6"/>
    <w:rPr>
      <w:rFonts w:ascii="Cambria" w:hAnsi="Cambria" w:cs="Cambria"/>
      <w:b/>
      <w:bCs/>
      <w:color w:val="4F81BD"/>
      <w:sz w:val="26"/>
      <w:szCs w:val="26"/>
    </w:rPr>
  </w:style>
  <w:style w:type="paragraph" w:styleId="Odsekzoznamu">
    <w:name w:val="List Paragraph"/>
    <w:basedOn w:val="Normlny"/>
    <w:uiPriority w:val="99"/>
    <w:qFormat/>
    <w:rsid w:val="005A7EEB"/>
    <w:pPr>
      <w:ind w:left="720"/>
    </w:pPr>
  </w:style>
  <w:style w:type="paragraph" w:styleId="Popis">
    <w:name w:val="caption"/>
    <w:basedOn w:val="Normlny"/>
    <w:next w:val="Normlny"/>
    <w:uiPriority w:val="99"/>
    <w:qFormat/>
    <w:rsid w:val="009318C6"/>
    <w:pPr>
      <w:spacing w:line="240" w:lineRule="auto"/>
    </w:pPr>
    <w:rPr>
      <w:b/>
      <w:bCs/>
      <w:color w:val="4F81BD"/>
      <w:sz w:val="18"/>
      <w:szCs w:val="18"/>
      <w:lang w:val="mn-MN"/>
    </w:rPr>
  </w:style>
  <w:style w:type="paragraph" w:styleId="Textbubliny">
    <w:name w:val="Balloon Text"/>
    <w:basedOn w:val="Normlny"/>
    <w:link w:val="TextbublinyChar"/>
    <w:uiPriority w:val="99"/>
    <w:semiHidden/>
    <w:rsid w:val="0093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9318C6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rsid w:val="00F940D8"/>
    <w:pPr>
      <w:spacing w:before="100" w:beforeAutospacing="1" w:after="100" w:afterAutospacing="1" w:line="240" w:lineRule="auto"/>
    </w:pPr>
    <w:rPr>
      <w:sz w:val="24"/>
      <w:szCs w:val="24"/>
      <w:lang w:val="sk-SK" w:eastAsia="sk-SK"/>
    </w:rPr>
  </w:style>
  <w:style w:type="paragraph" w:styleId="Zkladntext">
    <w:name w:val="Body Text"/>
    <w:basedOn w:val="Normlny"/>
    <w:link w:val="ZkladntextChar"/>
    <w:uiPriority w:val="99"/>
    <w:rsid w:val="00183F7D"/>
    <w:pPr>
      <w:suppressAutoHyphens/>
      <w:spacing w:after="120" w:line="240" w:lineRule="auto"/>
    </w:pPr>
    <w:rPr>
      <w:sz w:val="24"/>
      <w:szCs w:val="24"/>
      <w:lang w:val="sk-SK" w:eastAsia="ar-SA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E250B3"/>
    <w:rPr>
      <w:lang w:val="en-US" w:eastAsia="en-US"/>
    </w:rPr>
  </w:style>
  <w:style w:type="paragraph" w:customStyle="1" w:styleId="Odsekzoznamu1">
    <w:name w:val="Odsek zoznamu1"/>
    <w:basedOn w:val="Normlny"/>
    <w:uiPriority w:val="99"/>
    <w:rsid w:val="00967DAA"/>
    <w:pPr>
      <w:spacing w:after="0" w:line="240" w:lineRule="auto"/>
      <w:ind w:left="720"/>
    </w:pPr>
    <w:rPr>
      <w:sz w:val="18"/>
      <w:szCs w:val="18"/>
      <w:lang w:val="en-GB"/>
    </w:rPr>
  </w:style>
  <w:style w:type="paragraph" w:styleId="Textvysvetlivky">
    <w:name w:val="endnote text"/>
    <w:basedOn w:val="Normlny"/>
    <w:link w:val="TextvysvetlivkyChar"/>
    <w:autoRedefine/>
    <w:rsid w:val="00F95D93"/>
    <w:pPr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TextvysvetlivkyChar">
    <w:name w:val="Text vysvetlivky Char"/>
    <w:basedOn w:val="Predvolenpsmoodseku"/>
    <w:link w:val="Textvysvetlivky"/>
    <w:rsid w:val="00F95D93"/>
    <w:rPr>
      <w:rFonts w:ascii="Times New Roman" w:eastAsia="Times New Roman" w:hAnsi="Times New Roman"/>
      <w:sz w:val="24"/>
      <w:szCs w:val="24"/>
      <w:lang w:val="cs-CZ" w:eastAsia="cs-CZ"/>
    </w:rPr>
  </w:style>
  <w:style w:type="paragraph" w:customStyle="1" w:styleId="StylPrvndek127cm">
    <w:name w:val="Styl První řádek:  127 cm"/>
    <w:basedOn w:val="Normlny"/>
    <w:autoRedefine/>
    <w:rsid w:val="00F95D93"/>
    <w:pPr>
      <w:tabs>
        <w:tab w:val="left" w:pos="0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val="cs-CZ" w:eastAsia="cs-CZ"/>
    </w:rPr>
  </w:style>
  <w:style w:type="character" w:styleId="Zstupntext">
    <w:name w:val="Placeholder Text"/>
    <w:basedOn w:val="Predvolenpsmoodseku"/>
    <w:uiPriority w:val="99"/>
    <w:semiHidden/>
    <w:rsid w:val="00DC00CD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3B42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68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68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3BC24-57C7-40E4-B6EE-73A7B7F70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3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ESTABLISH GEODATABASE OF MILITARY CONTAMINATED</vt:lpstr>
    </vt:vector>
  </TitlesOfParts>
  <Company>EIC</Company>
  <LinksUpToDate>false</LinksUpToDate>
  <CharactersWithSpaces>7135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ESTABLISH GEODATABASE OF MILITARY CONTAMINATED</dc:title>
  <dc:subject/>
  <dc:creator>User</dc:creator>
  <cp:keywords/>
  <dc:description/>
  <cp:lastModifiedBy>Elena Bradiaková</cp:lastModifiedBy>
  <cp:revision>31</cp:revision>
  <cp:lastPrinted>2017-03-30T09:07:00Z</cp:lastPrinted>
  <dcterms:created xsi:type="dcterms:W3CDTF">2017-03-29T07:27:00Z</dcterms:created>
  <dcterms:modified xsi:type="dcterms:W3CDTF">2017-03-30T09:31:00Z</dcterms:modified>
</cp:coreProperties>
</file>